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503" w:type="dxa"/>
        <w:tblBorders>
          <w:top w:val="none" w:sz="0" w:space="0" w:color="auto"/>
          <w:left w:val="none" w:sz="0" w:space="0" w:color="auto"/>
          <w:bottom w:val="single" w:sz="18"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7470"/>
        <w:gridCol w:w="2033"/>
      </w:tblGrid>
      <w:tr w:rsidR="0091085A" w14:paraId="188138DA" w14:textId="77777777" w:rsidTr="0022798F">
        <w:trPr>
          <w:trHeight w:val="1350"/>
        </w:trPr>
        <w:tc>
          <w:tcPr>
            <w:tcW w:w="7470" w:type="dxa"/>
            <w:tcBorders>
              <w:bottom w:val="single" w:sz="18" w:space="0" w:color="9CC2E5" w:themeColor="accent5" w:themeTint="99"/>
            </w:tcBorders>
            <w:vAlign w:val="center"/>
          </w:tcPr>
          <w:p w14:paraId="301F4FCA" w14:textId="77777777" w:rsidR="0091085A" w:rsidRPr="008B3280" w:rsidRDefault="0091085A" w:rsidP="008B3280">
            <w:pPr>
              <w:spacing w:line="330" w:lineRule="atLeast"/>
              <w:outlineLvl w:val="0"/>
              <w:rPr>
                <w:rFonts w:ascii="Garamond" w:eastAsia="Times New Roman" w:hAnsi="Garamond" w:cs="Times New Roman"/>
                <w:b/>
                <w:bCs/>
                <w:color w:val="2F5496" w:themeColor="accent1" w:themeShade="BF"/>
                <w:spacing w:val="2"/>
                <w:kern w:val="36"/>
                <w:sz w:val="28"/>
                <w:szCs w:val="28"/>
              </w:rPr>
            </w:pPr>
            <w:bookmarkStart w:id="0" w:name="_GoBack"/>
            <w:bookmarkEnd w:id="0"/>
            <w:r w:rsidRPr="008B3280">
              <w:rPr>
                <w:rFonts w:ascii="Garamond" w:eastAsia="Times New Roman" w:hAnsi="Garamond" w:cs="Times New Roman"/>
                <w:b/>
                <w:bCs/>
                <w:color w:val="2F5496" w:themeColor="accent1" w:themeShade="BF"/>
                <w:spacing w:val="2"/>
                <w:kern w:val="36"/>
                <w:sz w:val="28"/>
                <w:szCs w:val="28"/>
              </w:rPr>
              <w:t>An-Najah University Journal for Research – A</w:t>
            </w:r>
          </w:p>
          <w:p w14:paraId="3C44BAC5" w14:textId="77777777" w:rsidR="0091085A" w:rsidRPr="008B3280" w:rsidRDefault="0091085A" w:rsidP="008B3280">
            <w:pPr>
              <w:spacing w:line="330" w:lineRule="atLeast"/>
              <w:outlineLvl w:val="0"/>
              <w:rPr>
                <w:rFonts w:ascii="Helvetica" w:eastAsia="Times New Roman" w:hAnsi="Helvetica" w:cs="Times New Roman"/>
                <w:b/>
                <w:bCs/>
                <w:color w:val="333333"/>
                <w:spacing w:val="2"/>
                <w:kern w:val="36"/>
                <w:sz w:val="60"/>
                <w:szCs w:val="60"/>
              </w:rPr>
            </w:pPr>
            <w:r w:rsidRPr="008B3280">
              <w:rPr>
                <w:rFonts w:ascii="Garamond" w:eastAsia="Times New Roman" w:hAnsi="Garamond" w:cs="Times New Roman"/>
                <w:b/>
                <w:bCs/>
                <w:color w:val="2F5496" w:themeColor="accent1" w:themeShade="BF"/>
                <w:spacing w:val="2"/>
                <w:kern w:val="36"/>
                <w:sz w:val="60"/>
                <w:szCs w:val="60"/>
              </w:rPr>
              <w:t>Natural Sciences</w:t>
            </w:r>
          </w:p>
        </w:tc>
        <w:tc>
          <w:tcPr>
            <w:tcW w:w="2033" w:type="dxa"/>
            <w:tcBorders>
              <w:bottom w:val="single" w:sz="18" w:space="0" w:color="9CC2E5" w:themeColor="accent5" w:themeTint="99"/>
            </w:tcBorders>
            <w:vAlign w:val="center"/>
          </w:tcPr>
          <w:p w14:paraId="33BDEEDC" w14:textId="7DF952C6" w:rsidR="0091085A" w:rsidRDefault="0058711D" w:rsidP="001D3438">
            <w:pPr>
              <w:spacing w:line="330" w:lineRule="atLeast"/>
              <w:jc w:val="right"/>
              <w:outlineLvl w:val="0"/>
              <w:rPr>
                <w:rFonts w:ascii="Helvetica" w:eastAsia="Times New Roman" w:hAnsi="Helvetica" w:cs="Times New Roman"/>
                <w:b/>
                <w:bCs/>
                <w:color w:val="333333"/>
                <w:spacing w:val="2"/>
                <w:kern w:val="36"/>
                <w:sz w:val="20"/>
                <w:szCs w:val="20"/>
              </w:rPr>
            </w:pPr>
            <w:r>
              <w:rPr>
                <w:noProof/>
              </w:rPr>
              <w:drawing>
                <wp:inline distT="0" distB="0" distL="0" distR="0" wp14:anchorId="3C5D1CF7" wp14:editId="32EBEA31">
                  <wp:extent cx="774155" cy="774155"/>
                  <wp:effectExtent l="0" t="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9496" cy="789496"/>
                          </a:xfrm>
                          <a:prstGeom prst="rect">
                            <a:avLst/>
                          </a:prstGeom>
                          <a:noFill/>
                          <a:ln>
                            <a:noFill/>
                          </a:ln>
                        </pic:spPr>
                      </pic:pic>
                    </a:graphicData>
                  </a:graphic>
                </wp:inline>
              </w:drawing>
            </w:r>
          </w:p>
        </w:tc>
      </w:tr>
    </w:tbl>
    <w:p w14:paraId="306ECF40" w14:textId="77777777" w:rsidR="00F558F5" w:rsidRDefault="00536BEF" w:rsidP="00536BEF">
      <w:pPr>
        <w:pStyle w:val="ANUTitle"/>
      </w:pPr>
      <w:r>
        <w:t>Title of the manuscript (</w:t>
      </w:r>
      <w:r w:rsidR="00C7577D">
        <w:t xml:space="preserve">Please select </w:t>
      </w:r>
      <w:r>
        <w:t>Style=ANU_Title)</w:t>
      </w:r>
      <w:r w:rsidR="005C6910">
        <w:t xml:space="preserve"> </w:t>
      </w:r>
    </w:p>
    <w:p w14:paraId="26118BBD" w14:textId="03FFF351" w:rsidR="00CD2384" w:rsidRDefault="004B1C02" w:rsidP="000F2855">
      <w:pPr>
        <w:rPr>
          <w:rFonts w:asciiTheme="minorBidi" w:hAnsiTheme="minorBidi"/>
          <w:sz w:val="16"/>
          <w:szCs w:val="16"/>
        </w:rPr>
      </w:pPr>
      <w:r>
        <w:t>John Smith</w:t>
      </w:r>
      <w:r w:rsidR="00C6424B">
        <w:rPr>
          <w:rStyle w:val="FootnoteReference"/>
        </w:rPr>
        <w:footnoteReference w:id="1"/>
      </w:r>
      <w:r w:rsidR="00CD2384" w:rsidRPr="00CD2384">
        <w:t>*</w:t>
      </w:r>
      <w:r w:rsidR="00800825" w:rsidRPr="00800825">
        <w:rPr>
          <w:noProof/>
        </w:rPr>
        <w:drawing>
          <wp:inline distT="0" distB="0" distL="0" distR="0" wp14:anchorId="6028FD9B" wp14:editId="365BCFA4">
            <wp:extent cx="122755" cy="122755"/>
            <wp:effectExtent l="0" t="0" r="0" b="0"/>
            <wp:docPr id="774183397"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83397" name="Picture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140" cy="129140"/>
                    </a:xfrm>
                    <a:prstGeom prst="rect">
                      <a:avLst/>
                    </a:prstGeom>
                    <a:noFill/>
                    <a:ln>
                      <a:noFill/>
                    </a:ln>
                  </pic:spPr>
                </pic:pic>
              </a:graphicData>
            </a:graphic>
          </wp:inline>
        </w:drawing>
      </w:r>
      <w:r w:rsidR="00B82ACC">
        <w:t xml:space="preserve">, </w:t>
      </w:r>
      <w:r>
        <w:t>Sara D. Raz</w:t>
      </w:r>
      <w:r w:rsidR="002C6416">
        <w:rPr>
          <w:rStyle w:val="FootnoteReference"/>
        </w:rPr>
        <w:footnoteReference w:id="2"/>
      </w:r>
      <w:r w:rsidR="00B82ACC">
        <w:t xml:space="preserve">, </w:t>
      </w:r>
      <w:r w:rsidR="00D35C33">
        <w:t>Ahmed Khalid</w:t>
      </w:r>
      <w:r w:rsidR="00D52FB0">
        <w:rPr>
          <w:rStyle w:val="FootnoteReference"/>
        </w:rPr>
        <w:footnoteReference w:id="3"/>
      </w:r>
      <w:r w:rsidR="00D35C33">
        <w:t xml:space="preserve">, </w:t>
      </w:r>
      <w:r w:rsidR="00C179BC">
        <w:t>(</w:t>
      </w:r>
      <w:r w:rsidR="000F2855" w:rsidRPr="000F2855">
        <w:rPr>
          <w:color w:val="FF0000"/>
        </w:rPr>
        <w:t>According to the format approved by Scopus, if available</w:t>
      </w:r>
      <w:r w:rsidR="00C179BC">
        <w:t>)</w:t>
      </w:r>
      <w:r w:rsidR="00085493">
        <w:br/>
      </w:r>
      <w:r w:rsidR="00085493" w:rsidRPr="00C6424B">
        <w:rPr>
          <w:rFonts w:asciiTheme="minorBidi" w:hAnsiTheme="minorBidi"/>
          <w:color w:val="2F5496" w:themeColor="accent1" w:themeShade="BF"/>
          <w:sz w:val="16"/>
          <w:szCs w:val="16"/>
        </w:rPr>
        <w:t xml:space="preserve">Type: </w:t>
      </w:r>
      <w:r w:rsidR="0041400C" w:rsidRPr="00C6424B">
        <w:rPr>
          <w:rFonts w:asciiTheme="minorBidi" w:hAnsiTheme="minorBidi"/>
          <w:color w:val="2F5496" w:themeColor="accent1" w:themeShade="BF"/>
          <w:sz w:val="16"/>
          <w:szCs w:val="16"/>
        </w:rPr>
        <w:t>(</w:t>
      </w:r>
      <w:r w:rsidR="00085493" w:rsidRPr="00C6424B">
        <w:rPr>
          <w:rFonts w:asciiTheme="minorBidi" w:hAnsiTheme="minorBidi"/>
          <w:color w:val="2F5496" w:themeColor="accent1" w:themeShade="BF"/>
          <w:sz w:val="16"/>
          <w:szCs w:val="16"/>
        </w:rPr>
        <w:t>Full Article</w:t>
      </w:r>
      <w:r w:rsidR="0041400C" w:rsidRPr="00C6424B">
        <w:rPr>
          <w:rFonts w:asciiTheme="minorBidi" w:hAnsiTheme="minorBidi"/>
          <w:color w:val="2F5496" w:themeColor="accent1" w:themeShade="BF"/>
          <w:sz w:val="16"/>
          <w:szCs w:val="16"/>
        </w:rPr>
        <w:t xml:space="preserve">. Review Article, </w:t>
      </w:r>
      <w:r w:rsidR="00C6424B">
        <w:rPr>
          <w:rFonts w:asciiTheme="minorBidi" w:hAnsiTheme="minorBidi"/>
          <w:color w:val="2F5496" w:themeColor="accent1" w:themeShade="BF"/>
          <w:sz w:val="16"/>
          <w:szCs w:val="16"/>
        </w:rPr>
        <w:t>…</w:t>
      </w:r>
      <w:r w:rsidR="0041400C" w:rsidRPr="00C6424B">
        <w:rPr>
          <w:rFonts w:asciiTheme="minorBidi" w:hAnsiTheme="minorBidi"/>
          <w:color w:val="2F5496" w:themeColor="accent1" w:themeShade="BF"/>
          <w:sz w:val="16"/>
          <w:szCs w:val="16"/>
        </w:rPr>
        <w:t>etc)</w:t>
      </w:r>
      <w:r w:rsidR="00085493" w:rsidRPr="00C6424B">
        <w:rPr>
          <w:rFonts w:asciiTheme="minorBidi" w:hAnsiTheme="minorBidi"/>
          <w:color w:val="2F5496" w:themeColor="accent1" w:themeShade="BF"/>
          <w:sz w:val="16"/>
          <w:szCs w:val="16"/>
        </w:rPr>
        <w:t>.</w:t>
      </w:r>
      <w:r w:rsidR="00085493">
        <w:rPr>
          <w:rFonts w:asciiTheme="minorBidi" w:hAnsiTheme="minorBidi"/>
          <w:b/>
          <w:bCs/>
          <w:color w:val="2F5496" w:themeColor="accent1" w:themeShade="BF"/>
          <w:sz w:val="16"/>
          <w:szCs w:val="16"/>
        </w:rPr>
        <w:t xml:space="preserve"> </w:t>
      </w:r>
      <w:r w:rsidR="00085493" w:rsidRPr="00433D42">
        <w:rPr>
          <w:rFonts w:asciiTheme="minorBidi" w:hAnsiTheme="minorBidi"/>
          <w:sz w:val="16"/>
          <w:szCs w:val="16"/>
        </w:rPr>
        <w:t xml:space="preserve">Received </w:t>
      </w:r>
      <w:r w:rsidR="00085493">
        <w:rPr>
          <w:rFonts w:asciiTheme="minorBidi" w:hAnsiTheme="minorBidi"/>
          <w:sz w:val="16"/>
          <w:szCs w:val="16"/>
        </w:rPr>
        <w:t>22</w:t>
      </w:r>
      <w:r w:rsidR="00085493" w:rsidRPr="00610D71">
        <w:rPr>
          <w:rFonts w:asciiTheme="minorBidi" w:hAnsiTheme="minorBidi"/>
          <w:sz w:val="16"/>
          <w:szCs w:val="16"/>
          <w:vertAlign w:val="superscript"/>
        </w:rPr>
        <w:t>nd</w:t>
      </w:r>
      <w:r w:rsidR="00085493">
        <w:rPr>
          <w:rFonts w:asciiTheme="minorBidi" w:hAnsiTheme="minorBidi"/>
          <w:sz w:val="16"/>
          <w:szCs w:val="16"/>
        </w:rPr>
        <w:t xml:space="preserve"> Sep. 20xx</w:t>
      </w:r>
      <w:r w:rsidR="00085493" w:rsidRPr="00433D42">
        <w:rPr>
          <w:rFonts w:asciiTheme="minorBidi" w:hAnsiTheme="minorBidi"/>
          <w:sz w:val="16"/>
          <w:szCs w:val="16"/>
        </w:rPr>
        <w:t>, Accepted</w:t>
      </w:r>
      <w:r w:rsidR="00C6424B">
        <w:rPr>
          <w:rFonts w:asciiTheme="minorBidi" w:hAnsiTheme="minorBidi"/>
          <w:sz w:val="16"/>
          <w:szCs w:val="16"/>
        </w:rPr>
        <w:t>:</w:t>
      </w:r>
      <w:r w:rsidR="00085493" w:rsidRPr="00433D42">
        <w:rPr>
          <w:rFonts w:asciiTheme="minorBidi" w:hAnsiTheme="minorBidi"/>
          <w:sz w:val="16"/>
          <w:szCs w:val="16"/>
        </w:rPr>
        <w:t xml:space="preserve"> </w:t>
      </w:r>
      <w:r w:rsidR="00085493">
        <w:rPr>
          <w:rFonts w:asciiTheme="minorBidi" w:hAnsiTheme="minorBidi"/>
          <w:sz w:val="16"/>
          <w:szCs w:val="16"/>
        </w:rPr>
        <w:t>11</w:t>
      </w:r>
      <w:r w:rsidR="00C6424B" w:rsidRPr="00C6424B">
        <w:rPr>
          <w:rFonts w:asciiTheme="minorBidi" w:hAnsiTheme="minorBidi"/>
          <w:sz w:val="16"/>
          <w:szCs w:val="16"/>
          <w:vertAlign w:val="superscript"/>
        </w:rPr>
        <w:t>st</w:t>
      </w:r>
      <w:r w:rsidR="00C6424B">
        <w:rPr>
          <w:rFonts w:asciiTheme="minorBidi" w:hAnsiTheme="minorBidi"/>
          <w:sz w:val="16"/>
          <w:szCs w:val="16"/>
        </w:rPr>
        <w:t xml:space="preserve"> </w:t>
      </w:r>
      <w:r w:rsidR="00085493">
        <w:rPr>
          <w:rFonts w:asciiTheme="minorBidi" w:hAnsiTheme="minorBidi"/>
          <w:sz w:val="16"/>
          <w:szCs w:val="16"/>
        </w:rPr>
        <w:t>Oct, 20xx</w:t>
      </w:r>
    </w:p>
    <w:p w14:paraId="10B011A4" w14:textId="5163EC08" w:rsidR="00C6424B" w:rsidRPr="000F2855" w:rsidRDefault="00C6424B" w:rsidP="00C6424B">
      <w:pPr>
        <w:jc w:val="center"/>
        <w:rPr>
          <w:rFonts w:asciiTheme="minorBidi" w:hAnsiTheme="minorBidi"/>
          <w:color w:val="2F5496" w:themeColor="accent1" w:themeShade="BF"/>
          <w:sz w:val="16"/>
          <w:szCs w:val="16"/>
        </w:rPr>
      </w:pPr>
      <w:r w:rsidRPr="000F2855">
        <w:rPr>
          <w:rFonts w:asciiTheme="minorBidi" w:hAnsiTheme="minorBidi"/>
          <w:color w:val="2F5496" w:themeColor="accent1" w:themeShade="BF"/>
          <w:sz w:val="16"/>
          <w:szCs w:val="16"/>
        </w:rPr>
        <w:t>Accepted Manuscript, In Press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CellMar>
          <w:top w:w="144" w:type="dxa"/>
          <w:left w:w="144" w:type="dxa"/>
          <w:bottom w:w="144" w:type="dxa"/>
          <w:right w:w="144" w:type="dxa"/>
        </w:tblCellMar>
        <w:tblLook w:val="04A0" w:firstRow="1" w:lastRow="0" w:firstColumn="1" w:lastColumn="0" w:noHBand="0" w:noVBand="1"/>
      </w:tblPr>
      <w:tblGrid>
        <w:gridCol w:w="9736"/>
      </w:tblGrid>
      <w:tr w:rsidR="00CD2384" w14:paraId="2097EF78" w14:textId="77777777" w:rsidTr="00100277">
        <w:tc>
          <w:tcPr>
            <w:tcW w:w="9736" w:type="dxa"/>
            <w:shd w:val="clear" w:color="auto" w:fill="BDD6EE" w:themeFill="accent5" w:themeFillTint="66"/>
          </w:tcPr>
          <w:p w14:paraId="0A2AA210" w14:textId="311CA310" w:rsidR="00CD2384" w:rsidRDefault="009A5536" w:rsidP="00EE7E72">
            <w:pPr>
              <w:pStyle w:val="ANUAbstract"/>
            </w:pPr>
            <w:r>
              <w:rPr>
                <w:noProof/>
              </w:rPr>
              <w:drawing>
                <wp:anchor distT="0" distB="0" distL="114300" distR="114300" simplePos="0" relativeHeight="251658240" behindDoc="0" locked="0" layoutInCell="1" allowOverlap="1" wp14:anchorId="307B20D4" wp14:editId="145A89A2">
                  <wp:simplePos x="0" y="0"/>
                  <wp:positionH relativeFrom="column">
                    <wp:posOffset>3804920</wp:posOffset>
                  </wp:positionH>
                  <wp:positionV relativeFrom="paragraph">
                    <wp:posOffset>0</wp:posOffset>
                  </wp:positionV>
                  <wp:extent cx="2286000" cy="1720169"/>
                  <wp:effectExtent l="0" t="0" r="0" b="0"/>
                  <wp:wrapSquare wrapText="bothSides"/>
                  <wp:docPr id="1" name="Picture 1" descr="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7201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2384" w:rsidRPr="00FF015C">
              <w:rPr>
                <w:b/>
                <w:bCs/>
              </w:rPr>
              <w:t>Abstract</w:t>
            </w:r>
            <w:r w:rsidR="00CD2384" w:rsidRPr="00CD2384">
              <w:t xml:space="preserve">: </w:t>
            </w:r>
            <w:r w:rsidR="001F5BC5" w:rsidRPr="001F5BC5">
              <w:rPr>
                <w:color w:val="FF0000"/>
              </w:rPr>
              <w:t>Not to exceed 300 words. It should cover the Purpose, Methodology, Results, Conclusion, and Recommendations, integrated within the text without the need for separate subheadings.</w:t>
            </w:r>
            <w:r w:rsidR="001F5BC5" w:rsidRPr="001F5BC5">
              <w:rPr>
                <w:rFonts w:hint="cs"/>
                <w:color w:val="FF0000"/>
                <w:rtl/>
              </w:rPr>
              <w:t xml:space="preserve"> </w:t>
            </w:r>
            <w:r w:rsidR="00EE7E72" w:rsidRPr="001F5BC5">
              <w:rPr>
                <w:color w:val="FF0000"/>
              </w:rPr>
              <w:t>Lorem ipsum dolor sit amet, consectetur adipiscing elit. Etiam sit amet lorem turpis</w:t>
            </w:r>
            <w:r w:rsidR="00EE7E72">
              <w:t xml:space="preserve">. Suspendisse fringilla leo dolor, ut vestibulum mi vulputate in. Proin vulputate ex ante, nec tempor metus fringilla et. Duis sed augue vitae nunc pretium porta. Donec metus nulla, maximus ac fermentum sodales, sodales a metus. Nullam bibendum venenatis leo, ac semper elit dapibus ac. Ut tincidunt lectus eu enim condimentum fringilla. Vestibulum et tincidunt nibh. Maecenas tincidunt tortor id lacus mattis ullamcorper. Nulla suscipit ex sed sem convallis, nec dignissim odio cursus. Aenean lorem eros, tristique a nisl nec, fermentum consectetur orci. Morbi dapibus orci risus, et elementum lectus ullamcorper eu. Duis at convallis tellus. Pellentesque aliquet a velit vitae lacinia. Nam at vestibulum enim. Quisque pulvinar augue sed maximus scelerisque. Donec gravida dignissim metus, eget fermentum nunc fringilla id. Vivamus ac est et risus fringilla vehicula eget id purus. Suspendisse pretium sollicitudin tellus, sed sodales augue bibendum sit amet. Donec elementum imperdiet lacus sed viverra. Nullam eu orci condimentum risus accumsan pulvinar. Fusce augue nunc, </w:t>
            </w:r>
            <w:r w:rsidR="00473165">
              <w:t xml:space="preserve">Fusce augue nunc Fusce augue nunc Fusce augue nunc Fusce augue nunc Fusce augue nunc Fusce augue nunc </w:t>
            </w:r>
            <w:r w:rsidR="00EE7E72">
              <w:t>tempor sed convallis a, sodales in metus. Maecenas finibus quis leo ac mattis. Nunc a malesuada est. (Style=ANU_Abstract)</w:t>
            </w:r>
            <w:r w:rsidR="00473165">
              <w:t xml:space="preserve"> </w:t>
            </w:r>
          </w:p>
        </w:tc>
      </w:tr>
    </w:tbl>
    <w:p w14:paraId="7FCA9626" w14:textId="7476E5F7" w:rsidR="0082448B" w:rsidRPr="0082448B" w:rsidRDefault="0082448B" w:rsidP="00EA1405">
      <w:pPr>
        <w:pStyle w:val="ANUKeywords"/>
      </w:pPr>
      <w:r w:rsidRPr="00F83CBF">
        <w:rPr>
          <w:b/>
          <w:bCs/>
        </w:rPr>
        <w:t>Keywords</w:t>
      </w:r>
      <w:r w:rsidRPr="0082448B">
        <w:t>: adsorption, carbon nanotubes, DFT, iron oxide, mechanism, pharmaceutical</w:t>
      </w:r>
      <w:r w:rsidR="003B36B3">
        <w:t xml:space="preserve"> . (</w:t>
      </w:r>
      <w:r w:rsidR="00EA1405" w:rsidRPr="001F5BC5">
        <w:rPr>
          <w:rStyle w:val="Strong"/>
          <w:b w:val="0"/>
          <w:bCs w:val="0"/>
          <w:color w:val="FF0000"/>
        </w:rPr>
        <w:t>Keywords should be precise and discipline-specific, discoverable in international scientific databases such as Scopus, and should avoid direct repetition of words used in the article title.</w:t>
      </w:r>
      <w:r w:rsidR="003B36B3" w:rsidRPr="00EA1405">
        <w:rPr>
          <w:color w:val="FF0000"/>
        </w:rPr>
        <w:t>)</w:t>
      </w:r>
    </w:p>
    <w:tbl>
      <w:tblPr>
        <w:tblStyle w:val="TableGrid"/>
        <w:tblW w:w="0" w:type="auto"/>
        <w:tblLook w:val="04A0" w:firstRow="1" w:lastRow="0" w:firstColumn="1" w:lastColumn="0" w:noHBand="0" w:noVBand="1"/>
      </w:tblPr>
      <w:tblGrid>
        <w:gridCol w:w="9736"/>
      </w:tblGrid>
      <w:tr w:rsidR="009470F9" w14:paraId="7DB90811" w14:textId="77777777" w:rsidTr="009470F9">
        <w:tc>
          <w:tcPr>
            <w:tcW w:w="9736" w:type="dxa"/>
          </w:tcPr>
          <w:p w14:paraId="3239C150" w14:textId="4C550208" w:rsidR="00A358A3" w:rsidRDefault="00A358A3" w:rsidP="001035B6">
            <w:pPr>
              <w:pStyle w:val="ANUH1"/>
              <w:rPr>
                <w:b w:val="0"/>
                <w:bCs/>
                <w:color w:val="FF0000"/>
              </w:rPr>
            </w:pPr>
            <w:r>
              <w:rPr>
                <w:b w:val="0"/>
                <w:bCs/>
                <w:color w:val="FF0000"/>
              </w:rPr>
              <w:lastRenderedPageBreak/>
              <w:t xml:space="preserve">Before you submit the manuscript, please ensure this </w:t>
            </w:r>
            <w:r w:rsidRPr="00A358A3">
              <w:rPr>
                <w:color w:val="FF0000"/>
              </w:rPr>
              <w:t>checklist</w:t>
            </w:r>
            <w:r>
              <w:rPr>
                <w:b w:val="0"/>
                <w:bCs/>
                <w:color w:val="FF0000"/>
              </w:rPr>
              <w:t xml:space="preserve"> </w:t>
            </w:r>
          </w:p>
          <w:p w14:paraId="6316322B" w14:textId="3C2062AB" w:rsidR="00A358A3" w:rsidRDefault="00A358A3" w:rsidP="00581CED">
            <w:pPr>
              <w:pStyle w:val="ANUH1"/>
              <w:numPr>
                <w:ilvl w:val="0"/>
                <w:numId w:val="1"/>
              </w:numPr>
              <w:rPr>
                <w:b w:val="0"/>
                <w:bCs/>
                <w:color w:val="FF0000"/>
              </w:rPr>
            </w:pPr>
            <w:r w:rsidRPr="00A358A3">
              <w:rPr>
                <w:b w:val="0"/>
                <w:bCs/>
                <w:color w:val="FF0000"/>
              </w:rPr>
              <w:t>Have you read the author instructions at [https://journals.najah.edu/](https://journals.najah.edu/) and ensured full compliance?</w:t>
            </w:r>
          </w:p>
          <w:p w14:paraId="1AED7938" w14:textId="658F9617" w:rsidR="00A358A3" w:rsidRPr="00A358A3" w:rsidRDefault="00A358A3" w:rsidP="00581CED">
            <w:pPr>
              <w:pStyle w:val="ANUH1"/>
              <w:numPr>
                <w:ilvl w:val="0"/>
                <w:numId w:val="1"/>
              </w:numPr>
              <w:rPr>
                <w:b w:val="0"/>
                <w:bCs/>
                <w:color w:val="FF0000"/>
              </w:rPr>
            </w:pPr>
            <w:r w:rsidRPr="00A358A3">
              <w:rPr>
                <w:b w:val="0"/>
                <w:bCs/>
                <w:color w:val="FF0000"/>
              </w:rPr>
              <w:t xml:space="preserve">Did you follow the prescribed manuscript </w:t>
            </w:r>
            <w:r w:rsidRPr="008435C0">
              <w:rPr>
                <w:color w:val="FF0000"/>
              </w:rPr>
              <w:t>template</w:t>
            </w:r>
            <w:r w:rsidRPr="00A358A3">
              <w:rPr>
                <w:b w:val="0"/>
                <w:bCs/>
                <w:color w:val="FF0000"/>
              </w:rPr>
              <w:t xml:space="preserve"> correctly?</w:t>
            </w:r>
          </w:p>
          <w:p w14:paraId="50452EC1" w14:textId="549A2457" w:rsidR="00A358A3" w:rsidRPr="00A358A3" w:rsidRDefault="00A358A3" w:rsidP="00581CED">
            <w:pPr>
              <w:pStyle w:val="ANUH1"/>
              <w:numPr>
                <w:ilvl w:val="0"/>
                <w:numId w:val="1"/>
              </w:numPr>
              <w:rPr>
                <w:b w:val="0"/>
                <w:bCs/>
                <w:color w:val="FF0000"/>
              </w:rPr>
            </w:pPr>
            <w:r w:rsidRPr="00A358A3">
              <w:rPr>
                <w:b w:val="0"/>
                <w:bCs/>
                <w:color w:val="FF0000"/>
              </w:rPr>
              <w:t xml:space="preserve">Are the required font </w:t>
            </w:r>
            <w:r w:rsidRPr="008435C0">
              <w:rPr>
                <w:color w:val="FF0000"/>
              </w:rPr>
              <w:t>styles and formatting</w:t>
            </w:r>
            <w:r w:rsidRPr="00A358A3">
              <w:rPr>
                <w:b w:val="0"/>
                <w:bCs/>
                <w:color w:val="FF0000"/>
              </w:rPr>
              <w:t xml:space="preserve"> applied consistently throughout the manuscript? Have you completed all mandatory end-of-document sections (</w:t>
            </w:r>
            <w:r w:rsidRPr="008435C0">
              <w:rPr>
                <w:color w:val="FF0000"/>
              </w:rPr>
              <w:t>Author Contributions, Funding, Open Access Statement, Conclusion, and other declarations</w:t>
            </w:r>
            <w:r w:rsidRPr="00A358A3">
              <w:rPr>
                <w:b w:val="0"/>
                <w:bCs/>
                <w:color w:val="FF0000"/>
              </w:rPr>
              <w:t>)?</w:t>
            </w:r>
          </w:p>
          <w:p w14:paraId="16A79E34" w14:textId="77777777" w:rsidR="00A358A3" w:rsidRDefault="00A358A3" w:rsidP="00581CED">
            <w:pPr>
              <w:pStyle w:val="ANUH1"/>
              <w:numPr>
                <w:ilvl w:val="0"/>
                <w:numId w:val="1"/>
              </w:numPr>
              <w:rPr>
                <w:b w:val="0"/>
                <w:bCs/>
                <w:color w:val="FF0000"/>
              </w:rPr>
            </w:pPr>
            <w:r w:rsidRPr="00A358A3">
              <w:rPr>
                <w:b w:val="0"/>
                <w:bCs/>
                <w:color w:val="FF0000"/>
              </w:rPr>
              <w:t xml:space="preserve">Were all references formatted according to </w:t>
            </w:r>
            <w:r w:rsidRPr="008435C0">
              <w:rPr>
                <w:color w:val="FF0000"/>
              </w:rPr>
              <w:t>Vancouver</w:t>
            </w:r>
            <w:r w:rsidRPr="00A358A3">
              <w:rPr>
                <w:b w:val="0"/>
                <w:bCs/>
                <w:color w:val="FF0000"/>
              </w:rPr>
              <w:t xml:space="preserve"> style?</w:t>
            </w:r>
          </w:p>
          <w:p w14:paraId="19923DEB" w14:textId="376CEBB6" w:rsidR="00A358A3" w:rsidRPr="00A358A3" w:rsidRDefault="00A358A3" w:rsidP="00581CED">
            <w:pPr>
              <w:pStyle w:val="ANUH1"/>
              <w:numPr>
                <w:ilvl w:val="0"/>
                <w:numId w:val="1"/>
              </w:numPr>
              <w:rPr>
                <w:b w:val="0"/>
                <w:bCs/>
                <w:color w:val="FF0000"/>
              </w:rPr>
            </w:pPr>
            <w:r w:rsidRPr="00A358A3">
              <w:rPr>
                <w:b w:val="0"/>
                <w:bCs/>
                <w:color w:val="FF0000"/>
              </w:rPr>
              <w:t xml:space="preserve">Have you used </w:t>
            </w:r>
            <w:r w:rsidRPr="008435C0">
              <w:rPr>
                <w:color w:val="FF0000"/>
              </w:rPr>
              <w:t>reference management software</w:t>
            </w:r>
            <w:r w:rsidRPr="00A358A3">
              <w:rPr>
                <w:b w:val="0"/>
                <w:bCs/>
                <w:color w:val="FF0000"/>
              </w:rPr>
              <w:t xml:space="preserve"> to maintain accuracy and consistency?</w:t>
            </w:r>
          </w:p>
          <w:p w14:paraId="1A5E0F0E" w14:textId="2E03C9F7" w:rsidR="00A358A3" w:rsidRPr="00A358A3" w:rsidRDefault="00A358A3" w:rsidP="00581CED">
            <w:pPr>
              <w:pStyle w:val="ANUH1"/>
              <w:numPr>
                <w:ilvl w:val="0"/>
                <w:numId w:val="1"/>
              </w:numPr>
              <w:rPr>
                <w:b w:val="0"/>
                <w:bCs/>
                <w:color w:val="FF0000"/>
              </w:rPr>
            </w:pPr>
            <w:r w:rsidRPr="00A358A3">
              <w:rPr>
                <w:b w:val="0"/>
                <w:bCs/>
                <w:color w:val="FF0000"/>
              </w:rPr>
              <w:t xml:space="preserve">Did you include </w:t>
            </w:r>
            <w:r w:rsidRPr="008435C0">
              <w:rPr>
                <w:color w:val="FF0000"/>
              </w:rPr>
              <w:t>DOIs</w:t>
            </w:r>
            <w:r w:rsidRPr="00A358A3">
              <w:rPr>
                <w:b w:val="0"/>
                <w:bCs/>
                <w:color w:val="FF0000"/>
              </w:rPr>
              <w:t xml:space="preserve"> for all references, or provide valid links where DOIs are unavailable?</w:t>
            </w:r>
          </w:p>
          <w:p w14:paraId="78A5DE3F" w14:textId="39C94490" w:rsidR="00A358A3" w:rsidRPr="00A358A3" w:rsidRDefault="00A358A3" w:rsidP="00581CED">
            <w:pPr>
              <w:pStyle w:val="ANUH1"/>
              <w:numPr>
                <w:ilvl w:val="0"/>
                <w:numId w:val="1"/>
              </w:numPr>
              <w:rPr>
                <w:b w:val="0"/>
                <w:bCs/>
                <w:color w:val="FF0000"/>
              </w:rPr>
            </w:pPr>
            <w:r w:rsidRPr="00A358A3">
              <w:rPr>
                <w:b w:val="0"/>
                <w:bCs/>
                <w:color w:val="FF0000"/>
              </w:rPr>
              <w:t xml:space="preserve">Did you provide an </w:t>
            </w:r>
            <w:r w:rsidRPr="008435C0">
              <w:rPr>
                <w:color w:val="FF0000"/>
              </w:rPr>
              <w:t>ORCID ID</w:t>
            </w:r>
            <w:r w:rsidRPr="00A358A3">
              <w:rPr>
                <w:b w:val="0"/>
                <w:bCs/>
                <w:color w:val="FF0000"/>
              </w:rPr>
              <w:t xml:space="preserve"> for the corresponding author?</w:t>
            </w:r>
          </w:p>
          <w:p w14:paraId="0E4C19DD" w14:textId="44768B99" w:rsidR="00A358A3" w:rsidRPr="00A358A3" w:rsidRDefault="00A358A3" w:rsidP="00581CED">
            <w:pPr>
              <w:pStyle w:val="ANUH1"/>
              <w:numPr>
                <w:ilvl w:val="0"/>
                <w:numId w:val="1"/>
              </w:numPr>
              <w:rPr>
                <w:b w:val="0"/>
                <w:bCs/>
                <w:color w:val="FF0000"/>
              </w:rPr>
            </w:pPr>
            <w:r w:rsidRPr="00A358A3">
              <w:rPr>
                <w:b w:val="0"/>
                <w:bCs/>
                <w:color w:val="FF0000"/>
              </w:rPr>
              <w:t xml:space="preserve">Do all authors use </w:t>
            </w:r>
            <w:r w:rsidRPr="008435C0">
              <w:rPr>
                <w:color w:val="FF0000"/>
              </w:rPr>
              <w:t>institutional email</w:t>
            </w:r>
            <w:r w:rsidRPr="00A358A3">
              <w:rPr>
                <w:b w:val="0"/>
                <w:bCs/>
                <w:color w:val="FF0000"/>
              </w:rPr>
              <w:t xml:space="preserve"> addresses?</w:t>
            </w:r>
          </w:p>
          <w:p w14:paraId="1888FA3F" w14:textId="43DC51F0" w:rsidR="00A358A3" w:rsidRPr="00A358A3" w:rsidRDefault="00A358A3" w:rsidP="00581CED">
            <w:pPr>
              <w:pStyle w:val="ANUH1"/>
              <w:numPr>
                <w:ilvl w:val="0"/>
                <w:numId w:val="1"/>
              </w:numPr>
              <w:rPr>
                <w:b w:val="0"/>
                <w:bCs/>
                <w:color w:val="FF0000"/>
              </w:rPr>
            </w:pPr>
            <w:r w:rsidRPr="00A358A3">
              <w:rPr>
                <w:b w:val="0"/>
                <w:bCs/>
                <w:color w:val="FF0000"/>
              </w:rPr>
              <w:t xml:space="preserve">Have you included </w:t>
            </w:r>
            <w:r w:rsidRPr="008435C0">
              <w:rPr>
                <w:color w:val="FF0000"/>
              </w:rPr>
              <w:t>affiliations</w:t>
            </w:r>
            <w:r w:rsidRPr="00A358A3">
              <w:rPr>
                <w:b w:val="0"/>
                <w:bCs/>
                <w:color w:val="FF0000"/>
              </w:rPr>
              <w:t xml:space="preserve"> for all authors?</w:t>
            </w:r>
          </w:p>
          <w:p w14:paraId="34F6970B" w14:textId="77777777" w:rsidR="009470F9" w:rsidRDefault="00A358A3" w:rsidP="00581CED">
            <w:pPr>
              <w:pStyle w:val="ANUH1"/>
              <w:numPr>
                <w:ilvl w:val="0"/>
                <w:numId w:val="1"/>
              </w:numPr>
              <w:rPr>
                <w:b w:val="0"/>
                <w:bCs/>
                <w:color w:val="FF0000"/>
              </w:rPr>
            </w:pPr>
            <w:r w:rsidRPr="00A358A3">
              <w:rPr>
                <w:b w:val="0"/>
                <w:bCs/>
                <w:color w:val="FF0000"/>
              </w:rPr>
              <w:t xml:space="preserve">Are all </w:t>
            </w:r>
            <w:r w:rsidRPr="008435C0">
              <w:rPr>
                <w:color w:val="FF0000"/>
              </w:rPr>
              <w:t>equations</w:t>
            </w:r>
            <w:r w:rsidRPr="00A358A3">
              <w:rPr>
                <w:b w:val="0"/>
                <w:bCs/>
                <w:color w:val="FF0000"/>
              </w:rPr>
              <w:t xml:space="preserve"> formatted using appropriate tools such as MS Word Equation Editor or LaTeX?</w:t>
            </w:r>
          </w:p>
          <w:p w14:paraId="7F0A9DBB" w14:textId="6E7A82B4" w:rsidR="00A358A3" w:rsidRDefault="00A358A3" w:rsidP="00581CED">
            <w:pPr>
              <w:pStyle w:val="ANUH1"/>
              <w:numPr>
                <w:ilvl w:val="0"/>
                <w:numId w:val="1"/>
              </w:numPr>
              <w:rPr>
                <w:b w:val="0"/>
                <w:bCs/>
                <w:color w:val="FF0000"/>
              </w:rPr>
            </w:pPr>
            <w:r>
              <w:rPr>
                <w:b w:val="0"/>
                <w:bCs/>
                <w:color w:val="FF0000"/>
              </w:rPr>
              <w:t xml:space="preserve">Is the </w:t>
            </w:r>
            <w:r w:rsidR="00CF7384" w:rsidRPr="008435C0">
              <w:rPr>
                <w:color w:val="FF0000"/>
              </w:rPr>
              <w:t>graphical</w:t>
            </w:r>
            <w:r w:rsidRPr="008435C0">
              <w:rPr>
                <w:color w:val="FF0000"/>
              </w:rPr>
              <w:t xml:space="preserve"> abstract</w:t>
            </w:r>
            <w:r>
              <w:rPr>
                <w:b w:val="0"/>
                <w:bCs/>
                <w:color w:val="FF0000"/>
              </w:rPr>
              <w:t xml:space="preserve"> legible and summarize the findings?</w:t>
            </w:r>
            <w:r w:rsidR="008435C0">
              <w:rPr>
                <w:b w:val="0"/>
                <w:bCs/>
                <w:color w:val="FF0000"/>
              </w:rPr>
              <w:t xml:space="preserve"> (Mandatory)</w:t>
            </w:r>
          </w:p>
          <w:p w14:paraId="771BECF5" w14:textId="77777777" w:rsidR="00CF7384" w:rsidRDefault="00CF7384" w:rsidP="00581CED">
            <w:pPr>
              <w:pStyle w:val="ANUH1"/>
              <w:numPr>
                <w:ilvl w:val="0"/>
                <w:numId w:val="1"/>
              </w:numPr>
              <w:rPr>
                <w:b w:val="0"/>
                <w:bCs/>
                <w:color w:val="FF0000"/>
              </w:rPr>
            </w:pPr>
            <w:r>
              <w:rPr>
                <w:b w:val="0"/>
                <w:bCs/>
                <w:color w:val="FF0000"/>
              </w:rPr>
              <w:t xml:space="preserve">Are all </w:t>
            </w:r>
            <w:r w:rsidRPr="008435C0">
              <w:rPr>
                <w:color w:val="FF0000"/>
              </w:rPr>
              <w:t>figures</w:t>
            </w:r>
            <w:r>
              <w:rPr>
                <w:b w:val="0"/>
                <w:bCs/>
                <w:color w:val="FF0000"/>
              </w:rPr>
              <w:t xml:space="preserve"> legible and labeled correctly?</w:t>
            </w:r>
          </w:p>
          <w:p w14:paraId="558C2D77" w14:textId="3A929146" w:rsidR="00CF7384" w:rsidRPr="00DA065C" w:rsidRDefault="00DA5D91" w:rsidP="00581CED">
            <w:pPr>
              <w:pStyle w:val="ANUH1"/>
              <w:numPr>
                <w:ilvl w:val="0"/>
                <w:numId w:val="1"/>
              </w:numPr>
              <w:rPr>
                <w:b w:val="0"/>
                <w:bCs/>
                <w:color w:val="FF0000"/>
              </w:rPr>
            </w:pPr>
            <w:r>
              <w:rPr>
                <w:b w:val="0"/>
                <w:bCs/>
                <w:color w:val="FF0000"/>
              </w:rPr>
              <w:t xml:space="preserve">Are the </w:t>
            </w:r>
            <w:r w:rsidRPr="008435C0">
              <w:rPr>
                <w:color w:val="FF0000"/>
              </w:rPr>
              <w:t>units</w:t>
            </w:r>
            <w:r>
              <w:rPr>
                <w:b w:val="0"/>
                <w:bCs/>
                <w:color w:val="FF0000"/>
              </w:rPr>
              <w:t xml:space="preserve"> unified? (mL g</w:t>
            </w:r>
            <w:r w:rsidRPr="00DA5D91">
              <w:rPr>
                <w:b w:val="0"/>
                <w:bCs/>
                <w:color w:val="FF0000"/>
                <w:vertAlign w:val="superscript"/>
              </w:rPr>
              <w:t>-1</w:t>
            </w:r>
            <w:r>
              <w:rPr>
                <w:b w:val="0"/>
                <w:bCs/>
                <w:color w:val="FF0000"/>
              </w:rPr>
              <w:t xml:space="preserve"> vs mL/g)</w:t>
            </w:r>
          </w:p>
        </w:tc>
      </w:tr>
    </w:tbl>
    <w:p w14:paraId="16B24EA0" w14:textId="77777777" w:rsidR="009470F9" w:rsidRDefault="009470F9" w:rsidP="001035B6">
      <w:pPr>
        <w:pStyle w:val="ANUH1"/>
      </w:pPr>
    </w:p>
    <w:p w14:paraId="19EF1B8E" w14:textId="3C013DF2" w:rsidR="00CD2384" w:rsidRDefault="00CD2384" w:rsidP="001035B6">
      <w:pPr>
        <w:pStyle w:val="ANUH1"/>
      </w:pPr>
      <w:r w:rsidRPr="00CD2384">
        <w:t>Introduction</w:t>
      </w:r>
    </w:p>
    <w:p w14:paraId="0500D1DC" w14:textId="77777777" w:rsidR="006B20C0" w:rsidRDefault="006B20C0" w:rsidP="001035B6">
      <w:pPr>
        <w:pStyle w:val="ANUText"/>
        <w:sectPr w:rsidR="006B20C0" w:rsidSect="000F2855">
          <w:footerReference w:type="even" r:id="rId12"/>
          <w:footerReference w:type="default" r:id="rId13"/>
          <w:pgSz w:w="11906" w:h="16838" w:code="9"/>
          <w:pgMar w:top="1077" w:right="1077" w:bottom="1077" w:left="1077" w:header="720" w:footer="720" w:gutter="0"/>
          <w:cols w:space="720"/>
          <w:docGrid w:linePitch="360"/>
        </w:sectPr>
      </w:pPr>
      <w:bookmarkStart w:id="1" w:name="_Hlk109719349"/>
    </w:p>
    <w:p w14:paraId="0B7F8C0A" w14:textId="000CEC36" w:rsidR="003B36B3" w:rsidRDefault="003B36B3" w:rsidP="000F2855">
      <w:pPr>
        <w:pStyle w:val="ANUText"/>
      </w:pPr>
      <w:r>
        <w:lastRenderedPageBreak/>
        <w:t>Nullam vitae sem nisi. Phasellus vitae bibendum nunc. Maecenas ac metus urna. In ut ullamcorper lorem. Aliquam quis justo efficitur, cursus ipsum at, scelerisque ante. Nam nec nisl mattis, viverra ex hendrerit, iaculis ligula. Aenean et pellentesque neque. Morbi tincidunt nisi ut nisl tempus rutrum. Morbi nec scelerisque elit. Mauris placerat tortor ut lorem mollis molestie. (STYLE = ANU_Text)</w:t>
      </w:r>
      <w:r w:rsidR="003D1994">
        <w:t xml:space="preserve"> </w:t>
      </w:r>
      <w:r w:rsidR="003D1994">
        <w:fldChar w:fldCharType="begin">
          <w:fldData xml:space="preserve">PEVuZE5vdGU+PENpdGU+PEF1dGhvcj5CYWRyYW48L0F1dGhvcj48WWVhcj4yMDIzPC9ZZWFyPjxS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</w:fldData>
        </w:fldChar>
      </w:r>
      <w:r w:rsidR="00D66C86">
        <w:instrText xml:space="preserve"> ADDIN EN.CITE </w:instrText>
      </w:r>
      <w:r w:rsidR="00D66C86">
        <w:fldChar w:fldCharType="begin">
          <w:fldData xml:space="preserve">PEVuZE5vdGU+PENpdGU+PEF1dGhvcj5CYWRyYW48L0F1dGhvcj48WWVhcj4yMDIzPC9ZZWFyPjxS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</w:fldData>
        </w:fldChar>
      </w:r>
      <w:r w:rsidR="00D66C86">
        <w:instrText xml:space="preserve"> ADDIN EN.CITE.DATA </w:instrText>
      </w:r>
      <w:r w:rsidR="00D66C86">
        <w:fldChar w:fldCharType="end"/>
      </w:r>
      <w:r w:rsidR="003D1994">
        <w:fldChar w:fldCharType="separate"/>
      </w:r>
      <w:r w:rsidR="000F2855">
        <w:rPr>
          <w:noProof/>
        </w:rPr>
        <w:t>[</w:t>
      </w:r>
      <w:r w:rsidR="00D66C86">
        <w:rPr>
          <w:noProof/>
        </w:rPr>
        <w:t>1-5</w:t>
      </w:r>
      <w:r w:rsidR="000F2855">
        <w:rPr>
          <w:noProof/>
        </w:rPr>
        <w:t>]</w:t>
      </w:r>
      <w:r w:rsidR="003D1994">
        <w:fldChar w:fldCharType="end"/>
      </w:r>
    </w:p>
    <w:p w14:paraId="372C0811" w14:textId="77777777" w:rsidR="003B36B3" w:rsidRDefault="003B36B3" w:rsidP="003B36B3">
      <w:pPr>
        <w:pStyle w:val="ANUText"/>
      </w:pPr>
      <w:r>
        <w:t>Duis fringilla aliquam rhoncus. Suspendisse luctus turpis metus, iaculis facilisis tellus pellentesque ut. Sed risus justo, finibus eu nunc ac, bibendum rutrum dolor. Curabitur dignissim massa leo, rutrum hendrerit mauris feugiat ut. Aliquam bibendum dui erat, sed varius neque dictum a. Proin lacus ex, bibendum non consectetur vitae, hendrerit nec massa. Proin nisi nibh, suscipit id elementum eu, dictum ac augue. Nullam ex erat, finibus non volutpat sit amet, viverra vitae lectus. Curabitur ac viverra tortor. Mauris cursus tortor at interdum commodo. Cras gravida scelerisque porttitor.</w:t>
      </w:r>
    </w:p>
    <w:p w14:paraId="029D3424" w14:textId="77777777" w:rsidR="003B36B3" w:rsidRDefault="003B36B3" w:rsidP="003B36B3">
      <w:pPr>
        <w:pStyle w:val="ANUText"/>
      </w:pPr>
      <w:r>
        <w:t>Donec luctus erat et tortor blandit convallis. Nullam vestibulum, nisl tempor convallis convallis, augue lectus rhoncus felis, id dictum elit purus in nibh. Ut eu aliquam elit, eu feugiat metus. Mauris volutpat, nunc at tempus dapibus, neque arcu cursus turpis, quis blandit lorem nunc id est. Suspendisse finibus, ex ut mollis tempus, sapien sem semper tortor, non laoreet erat libero eget risus. Etiam vitae ultricies turpis. In quis ullamcorper risus. Suspendisse a lacus neque. Sed turpis lectus, fringilla eu vehicula ac, accumsan molestie diam. Donec mollis urna in sem gravida lobortis. Maecenas in convallis lectus. Maecenas eu luctus dolor. Etiam eget nisi varius, mollis tortor at, mattis est.</w:t>
      </w:r>
    </w:p>
    <w:p w14:paraId="07D1D3E1" w14:textId="77777777" w:rsidR="003B36B3" w:rsidRDefault="003B36B3" w:rsidP="003B36B3">
      <w:pPr>
        <w:pStyle w:val="ANUText"/>
      </w:pPr>
      <w:r>
        <w:t xml:space="preserve">Vestibulum porttitor, dui nec dignissim sollicitudin, quam justo consectetur nisi, id vehicula lorem lorem sed nisi. Aenean </w:t>
      </w:r>
      <w:r>
        <w:lastRenderedPageBreak/>
        <w:t>sit amet elit quis sem vestibulum cursus. Sed accumsan eros non bibendum eleifend. Pellentesque habitant morbi tristique senectus et netus et malesuada fames ac turpis egestas. Sed condimentum arcu sollicitudin neque facilisis, auctor rutrum leo volutpat. Nunc interdum dolor felis, et suscipit neque iaculis id. Vivamus et massa enim. Mauris a nunc in odio feugiat laoreet a sed metus. Vestibulum mollis nisl sed tellus maximus, dapibus sagittis neque lobortis. Suspendisse pulvinar, orci eget ultricies venenatis, mauris arcu hendrerit turpis, ut consectetur neque dui non orci. Donec eleifend laoreet odio, vitae venenatis nisi varius ullamcorper. Maecenas pulvinar nisl et tincidunt congue.</w:t>
      </w:r>
    </w:p>
    <w:p w14:paraId="56C72BC2" w14:textId="77777777" w:rsidR="003B36B3" w:rsidRDefault="003B36B3" w:rsidP="003B36B3">
      <w:pPr>
        <w:pStyle w:val="ANUText"/>
      </w:pPr>
      <w:r>
        <w:t>Praesent at odio purus. Donec vitae dui gravida, fermentum felis et, sagittis augue. Duis sit amet ullamcorper nisi. Donec ac maximus ligula, at fringilla justo. Pellentesque habitant morbi tristique senectus et netus et malesuada fames ac turpis egestas. Ut ante risus, sollicitudin eu mi quis, dignissim dignissim libero. Pellentesque non consectetur libero. Duis turpis orci, pretium ac justo ac, feugiat porttitor lorem. Proin rhoncus sem tellus, eu pretium magna porttitor vel. Etiam quis dui quis urna fringilla varius. Nam est quam, varius quis diam vel, vulputate gravida nulla. Pellentesque auctor, ante eu lacinia condimentum, leo sem pharetra felis, in auctor turpis lacus sodales lorem. Nam magna leo, feugiat ut elit at, porta viverra purus. Donec ultricies augue nibh, vel posuere lorem imperdiet eget. In interdum libero sed elit venenatis, nec accumsan ex dictum.</w:t>
      </w:r>
    </w:p>
    <w:p w14:paraId="74A3B249" w14:textId="77777777" w:rsidR="003B36B3" w:rsidRDefault="003B36B3" w:rsidP="003B36B3">
      <w:pPr>
        <w:pStyle w:val="ANUText"/>
      </w:pPr>
      <w:r>
        <w:t xml:space="preserve">Aenean tristique augue vel tortor interdum, eu gravida leo maximus. Sed sodales iaculis sem. Quisque non feugiat tellus. Mauris cursus tincidunt leo at vehicula. Nam elementum nulla sit amet erat faucibus, et finibus felis dapibus. Sed viverra faucibus felis, sit amet sagittis velit fermentum non. Vivamus luctus, dolor </w:t>
      </w:r>
      <w:r>
        <w:lastRenderedPageBreak/>
        <w:t>at dictum accumsan, ex tellus elementum est, mattis venenatis nulla sem ac velit. Donec in enim neque. Vivamus orci magna, feugiat ac blandit dictum, interdum eget orci. Sed fermentum dui id felis luctus faucibus. Ut lacinia semper tempus. Suspendisse vitae massa eu elit ultricies ornare nec ut magna.</w:t>
      </w:r>
    </w:p>
    <w:p w14:paraId="3A749F19" w14:textId="77777777" w:rsidR="003B36B3" w:rsidRDefault="003B36B3" w:rsidP="003B36B3">
      <w:pPr>
        <w:pStyle w:val="ANUText"/>
      </w:pPr>
      <w:r>
        <w:t>Integer et mattis sem, viverra dignissim magna. Curabitur maximus leo justo, ut porttitor velit rutrum eget. Nullam ultrices libero et ante tristique feugiat. Donec diam ex, efficitur quis lobortis et, pellentesque eu mauris. Aenean porta cursus enim eget sagittis. Sed suscipit quis dui ac aliquam. Vestibulum vehicula aliquam turpis et auctor. Praesent ut tempor justo, ut consequat velit.</w:t>
      </w:r>
    </w:p>
    <w:p w14:paraId="04067D94" w14:textId="77777777" w:rsidR="003B36B3" w:rsidRDefault="003B36B3" w:rsidP="003B36B3">
      <w:pPr>
        <w:pStyle w:val="ANUText"/>
      </w:pPr>
      <w:r>
        <w:t>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faucibus tincidunt magna, at porta erat pharetra a. Nunc a lacus a ante feugiat suscipit vitae non ante. Vestibulum at varius nisl. Fusce posuere ante nec nibh tempus dapibus. In hac habitasse platea dictumst.</w:t>
      </w:r>
    </w:p>
    <w:p w14:paraId="2C663456" w14:textId="77777777" w:rsidR="00797746" w:rsidRDefault="00797746" w:rsidP="00797746">
      <w:pPr>
        <w:pStyle w:val="ANUText"/>
      </w:pPr>
      <w:r>
        <w:t>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faucibus tincidunt magna, at porta erat pharetra a. Nunc a lacus a ante feugiat suscipit vitae non ante. Vestibulum at varius nisl. Fusce posuere ante nec nibh tempus dapibus. In hac habitasse platea dictumst.</w:t>
      </w:r>
    </w:p>
    <w:bookmarkEnd w:id="1"/>
    <w:p w14:paraId="6A46BD9E" w14:textId="77777777" w:rsidR="00797746" w:rsidRDefault="00797746" w:rsidP="00797746">
      <w:pPr>
        <w:pStyle w:val="ANUText"/>
      </w:pPr>
      <w:r>
        <w:t>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faucibus tincidunt magna, at porta erat pharetra a. Nunc a lacus a ante feugiat suscipit vitae non ante. Vestibulum at varius nisl. Fusce posuere ante nec nibh tempus dapibus. In hac habitasse platea dictumst.</w:t>
      </w:r>
    </w:p>
    <w:p w14:paraId="5A830606" w14:textId="77777777" w:rsidR="00797746" w:rsidRDefault="00797746" w:rsidP="00797746">
      <w:pPr>
        <w:pStyle w:val="ANUText"/>
      </w:pPr>
      <w:r>
        <w:t xml:space="preserve">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w:t>
      </w:r>
      <w:r>
        <w:lastRenderedPageBreak/>
        <w:t>vulputate eu elit ac venenatis. Suspendisse non tortor non sapien laoreet venenatis ac id ligula. Sed sodales orci dignissim ullamcorper gravida. Integer faucibus tincidunt magna, at porta erat pharetra a. Nunc a lacus a ante feugiat suscipit vitae non ante. Vestibulum at varius nisl. Fusce posuere ante nec nibh tempus dapibus. In hac habitasse platea dictumst.</w:t>
      </w:r>
    </w:p>
    <w:p w14:paraId="61BD6209" w14:textId="77777777" w:rsidR="00CD2384" w:rsidRPr="004473F8" w:rsidRDefault="00CD2384" w:rsidP="006B20C0">
      <w:pPr>
        <w:pStyle w:val="ANUText"/>
      </w:pPr>
    </w:p>
    <w:p w14:paraId="3966DD12" w14:textId="77777777" w:rsidR="00CD2384" w:rsidRPr="004473F8" w:rsidRDefault="00CD2384" w:rsidP="00864BE9">
      <w:pPr>
        <w:pStyle w:val="ANUText"/>
        <w:ind w:firstLine="0"/>
        <w:jc w:val="center"/>
      </w:pPr>
      <w:r>
        <w:rPr>
          <w:noProof/>
        </w:rPr>
        <w:drawing>
          <wp:inline distT="0" distB="0" distL="0" distR="0" wp14:anchorId="6B215FE0" wp14:editId="7A680D75">
            <wp:extent cx="2062480" cy="822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2480" cy="822960"/>
                    </a:xfrm>
                    <a:prstGeom prst="rect">
                      <a:avLst/>
                    </a:prstGeom>
                    <a:noFill/>
                    <a:ln>
                      <a:noFill/>
                    </a:ln>
                  </pic:spPr>
                </pic:pic>
              </a:graphicData>
            </a:graphic>
          </wp:inline>
        </w:drawing>
      </w:r>
    </w:p>
    <w:p w14:paraId="3A3BC14C" w14:textId="0A6245CB" w:rsidR="00CD2384" w:rsidRPr="004473F8" w:rsidRDefault="00CD2384" w:rsidP="00654E0B">
      <w:pPr>
        <w:pStyle w:val="ANUCaption"/>
      </w:pPr>
      <w:bookmarkStart w:id="2" w:name="_Ref84789259"/>
      <w:r w:rsidRPr="004473F8">
        <w:rPr>
          <w:b/>
        </w:rPr>
        <w:t xml:space="preserve">Scheme </w:t>
      </w:r>
      <w:r w:rsidR="00864BE9">
        <w:rPr>
          <w:b/>
        </w:rPr>
        <w:t>(</w:t>
      </w:r>
      <w:r>
        <w:rPr>
          <w:b/>
          <w:noProof/>
        </w:rPr>
        <w:t>1</w:t>
      </w:r>
      <w:bookmarkEnd w:id="2"/>
      <w:r w:rsidR="00864BE9">
        <w:rPr>
          <w:b/>
          <w:noProof/>
        </w:rPr>
        <w:t>)</w:t>
      </w:r>
      <w:r w:rsidRPr="004473F8">
        <w:rPr>
          <w:b/>
        </w:rPr>
        <w:t>:</w:t>
      </w:r>
      <w:r w:rsidRPr="004473F8">
        <w:t xml:space="preserve"> Molecular structure of ketoprofen  </w:t>
      </w:r>
    </w:p>
    <w:p w14:paraId="5F3E647C" w14:textId="3973F816" w:rsidR="00241DE0" w:rsidRPr="004473F8" w:rsidRDefault="00241DE0" w:rsidP="00241DE0">
      <w:pPr>
        <w:pStyle w:val="ANUH1"/>
      </w:pPr>
      <w:r>
        <w:t>Materials and Methods</w:t>
      </w:r>
    </w:p>
    <w:p w14:paraId="1B1B5FB4" w14:textId="77777777" w:rsidR="00C911FA" w:rsidRDefault="00C911FA" w:rsidP="00C911FA">
      <w:pPr>
        <w:pStyle w:val="ANUText"/>
      </w:pPr>
      <w:r>
        <w:t>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faucibus tincidunt magna, at porta erat pharetra a. Nunc a lacus a ante feugiat suscipit vitae non ante. Vestibulum at varius nisl. Fusce posuere ante nec nibh tempus dapibus. In hac habitasse platea dictumst.</w:t>
      </w:r>
    </w:p>
    <w:p w14:paraId="21735E92" w14:textId="0F2132AC" w:rsidR="00CD2384" w:rsidRPr="004473F8" w:rsidRDefault="00CD2384" w:rsidP="0082448B">
      <w:pPr>
        <w:pStyle w:val="ANUH1"/>
      </w:pPr>
      <w:r w:rsidRPr="004473F8">
        <w:t>Results and Discussion</w:t>
      </w:r>
    </w:p>
    <w:p w14:paraId="61FFD856" w14:textId="77777777" w:rsidR="00CD2384" w:rsidRPr="004473F8" w:rsidRDefault="00CD2384" w:rsidP="0082448B">
      <w:pPr>
        <w:pStyle w:val="ANUH2"/>
      </w:pPr>
      <w:r w:rsidRPr="004473F8">
        <w:t>Fe</w:t>
      </w:r>
      <w:r w:rsidRPr="004473F8">
        <w:rPr>
          <w:vertAlign w:val="subscript"/>
        </w:rPr>
        <w:t>3</w:t>
      </w:r>
      <w:r w:rsidRPr="004473F8">
        <w:t>O</w:t>
      </w:r>
      <w:r w:rsidRPr="004473F8">
        <w:rPr>
          <w:vertAlign w:val="subscript"/>
        </w:rPr>
        <w:t>4</w:t>
      </w:r>
      <w:r w:rsidRPr="004473F8">
        <w:t>/MWCNT Adsorbent characterization</w:t>
      </w:r>
    </w:p>
    <w:p w14:paraId="7EF20C13" w14:textId="77777777" w:rsidR="00797746" w:rsidRDefault="00797746" w:rsidP="00797746">
      <w:pPr>
        <w:pStyle w:val="ANUText"/>
      </w:pPr>
      <w:r>
        <w:t>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faucibus tincidunt magna, at porta erat pharetra a. Nunc a lacus a ante feugiat suscipit vitae non ante. Vestibulum at varius nisl. Fusce posuere ante nec nibh tempus dapibus. In hac habitasse platea dictumst.</w:t>
      </w:r>
    </w:p>
    <w:p w14:paraId="42461300" w14:textId="77777777" w:rsidR="00CD2384" w:rsidRPr="004473F8" w:rsidRDefault="00DF061C" w:rsidP="006B20C0">
      <w:pPr>
        <w:pStyle w:val="ANUText"/>
        <w:rPr>
          <w:rFonts w:asciiTheme="majorBidi" w:hAnsiTheme="majorBidi"/>
        </w:rPr>
      </w:pPr>
      <m:oMathPara>
        <m:oMath>
          <m:sSub>
            <m:sSubPr>
              <m:ctrlPr>
                <w:rPr>
                  <w:rFonts w:ascii="Cambria Math" w:hAnsi="Cambria Math"/>
                </w:rPr>
              </m:ctrlPr>
            </m:sSubPr>
            <m:e>
              <m:r>
                <w:rPr>
                  <w:rFonts w:ascii="Cambria Math" w:hAnsi="Cambria Math"/>
                </w:rPr>
                <m:t>q</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m</m:t>
              </m:r>
            </m:sub>
          </m:sSub>
          <m:d>
            <m:dPr>
              <m:begChr m:val="["/>
              <m:endChr m:val="]"/>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k</m:t>
                  </m:r>
                </m:e>
                <m:sub>
                  <m:r>
                    <m:rPr>
                      <m:sty m:val="p"/>
                    </m:rPr>
                    <w:rPr>
                      <w:rFonts w:ascii="Cambria Math" w:hAnsi="Cambria Math"/>
                    </w:rPr>
                    <m:t xml:space="preserve">1 </m:t>
                  </m:r>
                </m:sub>
              </m:sSub>
              <m:sSub>
                <m:sSubPr>
                  <m:ctrlPr>
                    <w:rPr>
                      <w:rFonts w:ascii="Cambria Math" w:hAnsi="Cambria Math"/>
                    </w:rPr>
                  </m:ctrlPr>
                </m:sSubPr>
                <m:e>
                  <m:r>
                    <w:rPr>
                      <w:rFonts w:ascii="Cambria Math" w:hAnsi="Cambria Math"/>
                    </w:rPr>
                    <m:t>C</m:t>
                  </m:r>
                </m:e>
                <m:sub>
                  <m:r>
                    <w:rPr>
                      <w:rFonts w:ascii="Cambria Math" w:hAnsi="Cambria Math"/>
                    </w:rPr>
                    <m:t>e</m:t>
                  </m:r>
                  <m:r>
                    <m:rPr>
                      <m:sty m:val="p"/>
                    </m:rPr>
                    <w:rPr>
                      <w:rFonts w:ascii="Cambria Math" w:hAnsi="Cambria Math"/>
                    </w:rPr>
                    <m:t xml:space="preserve"> </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 xml:space="preserve">2 </m:t>
                  </m:r>
                </m:sub>
              </m:sSub>
              <m:sSubSup>
                <m:sSubSupPr>
                  <m:ctrlPr>
                    <w:rPr>
                      <w:rFonts w:ascii="Cambria Math" w:hAnsi="Cambria Math"/>
                    </w:rPr>
                  </m:ctrlPr>
                </m:sSubSupPr>
                <m:e>
                  <m:r>
                    <w:rPr>
                      <w:rFonts w:ascii="Cambria Math" w:hAnsi="Cambria Math"/>
                    </w:rPr>
                    <m:t>C</m:t>
                  </m:r>
                </m:e>
                <m:sub>
                  <m:r>
                    <w:rPr>
                      <w:rFonts w:ascii="Cambria Math" w:hAnsi="Cambria Math"/>
                    </w:rPr>
                    <m:t>e</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 xml:space="preserve">3 </m:t>
                  </m:r>
                </m:sub>
              </m:sSub>
              <m:sSubSup>
                <m:sSubSupPr>
                  <m:ctrlPr>
                    <w:rPr>
                      <w:rFonts w:ascii="Cambria Math" w:hAnsi="Cambria Math"/>
                    </w:rPr>
                  </m:ctrlPr>
                </m:sSubSupPr>
                <m:e>
                  <m:r>
                    <w:rPr>
                      <w:rFonts w:ascii="Cambria Math" w:hAnsi="Cambria Math"/>
                    </w:rPr>
                    <m:t>C</m:t>
                  </m:r>
                </m:e>
                <m:sub>
                  <m:r>
                    <w:rPr>
                      <w:rFonts w:ascii="Cambria Math" w:hAnsi="Cambria Math"/>
                    </w:rPr>
                    <m:t>e</m:t>
                  </m:r>
                </m:sub>
                <m:sup>
                  <m:r>
                    <m:rPr>
                      <m:sty m:val="p"/>
                    </m:rPr>
                    <w:rPr>
                      <w:rFonts w:ascii="Cambria Math" w:hAnsi="Cambria Math"/>
                    </w:rPr>
                    <m:t>3</m:t>
                  </m:r>
                </m:sup>
              </m:sSubSup>
            </m:e>
          </m:d>
          <m:r>
            <m:rPr>
              <m:sty m:val="p"/>
            </m:rPr>
            <w:rPr>
              <w:rFonts w:ascii="Cambria Math" w:hAnsi="Cambria Math"/>
            </w:rPr>
            <m:t xml:space="preserve">         (1)</m:t>
          </m:r>
        </m:oMath>
      </m:oMathPara>
    </w:p>
    <w:p w14:paraId="34A9E59F" w14:textId="582F8251" w:rsidR="00797746" w:rsidRDefault="00797746" w:rsidP="00797746">
      <w:pPr>
        <w:pStyle w:val="ANUText"/>
      </w:pPr>
      <w:r>
        <w:t xml:space="preserve">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w:t>
      </w:r>
    </w:p>
    <w:p w14:paraId="46B58553" w14:textId="77777777" w:rsidR="00CD2384" w:rsidRPr="004473F8" w:rsidRDefault="00DF061C" w:rsidP="006B20C0">
      <w:pPr>
        <w:pStyle w:val="ANUText"/>
        <w:rPr>
          <w:rFonts w:asciiTheme="majorBidi" w:hAnsiTheme="majorBidi"/>
        </w:rPr>
      </w:pPr>
      <m:oMathPara>
        <m:oMath>
          <m:sSub>
            <m:sSubPr>
              <m:ctrlPr>
                <w:rPr>
                  <w:rFonts w:ascii="Cambria Math" w:hAnsi="Cambria Math"/>
                </w:rPr>
              </m:ctrlPr>
            </m:sSubPr>
            <m:e>
              <m:r>
                <w:rPr>
                  <w:rFonts w:ascii="Cambria Math" w:hAnsi="Cambria Math"/>
                </w:rPr>
                <m:t>q</m:t>
              </m:r>
            </m:e>
            <m:sub>
              <m:r>
                <w:rPr>
                  <w:rFonts w:ascii="Cambria Math" w:hAnsi="Cambria Math"/>
                </w:rPr>
                <m:t>e</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e</m:t>
                  </m:r>
                </m:sub>
              </m:sSub>
            </m:num>
            <m:den>
              <m:r>
                <w:rPr>
                  <w:rFonts w:ascii="Cambria Math" w:hAnsi="Cambria Math"/>
                </w:rPr>
                <m:t>W</m:t>
              </m:r>
            </m:den>
          </m:f>
          <m:r>
            <w:rPr>
              <w:rFonts w:ascii="Cambria Math" w:hAnsi="Cambria Math"/>
            </w:rPr>
            <m:t>V</m:t>
          </m:r>
          <m:r>
            <m:rPr>
              <m:sty m:val="p"/>
            </m:rPr>
            <w:rPr>
              <w:rFonts w:ascii="Cambria Math" w:hAnsi="Cambria Math"/>
            </w:rPr>
            <m:t xml:space="preserve">         (2)</m:t>
          </m:r>
        </m:oMath>
      </m:oMathPara>
    </w:p>
    <w:p w14:paraId="3CC895F9" w14:textId="77777777" w:rsidR="00CD2384" w:rsidRPr="004473F8" w:rsidRDefault="00CD2384" w:rsidP="00864BE9">
      <w:pPr>
        <w:pStyle w:val="ANUText"/>
        <w:ind w:firstLine="0"/>
      </w:pPr>
      <w:r>
        <w:rPr>
          <w:noProof/>
        </w:rPr>
        <w:lastRenderedPageBreak/>
        <w:drawing>
          <wp:inline distT="0" distB="0" distL="0" distR="0" wp14:anchorId="04D92FBA" wp14:editId="2EE79485">
            <wp:extent cx="2774914" cy="21232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9633" cy="2126882"/>
                    </a:xfrm>
                    <a:prstGeom prst="rect">
                      <a:avLst/>
                    </a:prstGeom>
                    <a:noFill/>
                    <a:ln>
                      <a:noFill/>
                    </a:ln>
                  </pic:spPr>
                </pic:pic>
              </a:graphicData>
            </a:graphic>
          </wp:inline>
        </w:drawing>
      </w:r>
    </w:p>
    <w:p w14:paraId="762E3C9B" w14:textId="30BF59EC" w:rsidR="00CD2384" w:rsidRPr="00864BE9" w:rsidRDefault="00CD2384" w:rsidP="00654E0B">
      <w:pPr>
        <w:pStyle w:val="ANUCaption"/>
        <w:rPr>
          <w:sz w:val="14"/>
          <w:szCs w:val="20"/>
        </w:rPr>
      </w:pPr>
      <w:bookmarkStart w:id="3" w:name="_Ref109682789"/>
      <w:r w:rsidRPr="00864BE9">
        <w:rPr>
          <w:b/>
          <w:sz w:val="14"/>
          <w:szCs w:val="20"/>
        </w:rPr>
        <w:t xml:space="preserve">Figure </w:t>
      </w:r>
      <w:r w:rsidR="00864BE9" w:rsidRPr="00864BE9">
        <w:rPr>
          <w:b/>
          <w:sz w:val="14"/>
          <w:szCs w:val="20"/>
        </w:rPr>
        <w:t>(</w:t>
      </w:r>
      <w:r w:rsidRPr="00864BE9">
        <w:rPr>
          <w:b/>
          <w:noProof/>
          <w:sz w:val="14"/>
          <w:szCs w:val="20"/>
        </w:rPr>
        <w:t>4</w:t>
      </w:r>
      <w:bookmarkEnd w:id="3"/>
      <w:r w:rsidR="00864BE9" w:rsidRPr="00864BE9">
        <w:rPr>
          <w:b/>
          <w:noProof/>
          <w:sz w:val="14"/>
          <w:szCs w:val="20"/>
        </w:rPr>
        <w:t>)</w:t>
      </w:r>
      <w:r w:rsidRPr="00864BE9">
        <w:rPr>
          <w:b/>
          <w:sz w:val="14"/>
          <w:szCs w:val="20"/>
        </w:rPr>
        <w:t>:</w:t>
      </w:r>
      <w:r w:rsidRPr="00864BE9">
        <w:rPr>
          <w:sz w:val="14"/>
          <w:szCs w:val="20"/>
        </w:rPr>
        <w:t xml:space="preserve"> Calibration curve for ketoprofen standard solutions at 25 °C, and pH ≈ 7.</w:t>
      </w:r>
    </w:p>
    <w:p w14:paraId="5AD88B50" w14:textId="6CA605EF" w:rsidR="00A36336" w:rsidRDefault="00A36336" w:rsidP="00A36336">
      <w:pPr>
        <w:pStyle w:val="ANUText"/>
      </w:pPr>
      <w:r>
        <w:t xml:space="preserve">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w:t>
      </w:r>
    </w:p>
    <w:p w14:paraId="14A74FA1" w14:textId="08070041" w:rsidR="00016E02" w:rsidRDefault="00016E02" w:rsidP="00016E02">
      <w:pPr>
        <w:pStyle w:val="ANUText"/>
      </w:pPr>
      <w:r>
        <w:t>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ac venenatis. Suspendisse non tortor non sapien laoreet venenatis ac id ligula. Sed sodales orci dignissim ullamcorper gravida. Integer</w:t>
      </w:r>
    </w:p>
    <w:p w14:paraId="383E8182" w14:textId="6F608AE6" w:rsidR="00016E02" w:rsidRDefault="00016E02" w:rsidP="00A36336">
      <w:pPr>
        <w:pStyle w:val="ANUText"/>
      </w:pPr>
      <w:r>
        <w:t>ac venenatis. Suspendisse non tortor non sapien laoreet venenatis ac id ligula. Sed sodales orci dignissim ullamcorper gravida. Integer</w:t>
      </w:r>
      <w:r w:rsidR="00864BE9">
        <w:t>.</w:t>
      </w:r>
    </w:p>
    <w:p w14:paraId="14730722" w14:textId="77777777" w:rsidR="00864BE9" w:rsidRDefault="00864BE9" w:rsidP="00864BE9">
      <w:pPr>
        <w:pStyle w:val="ANUText"/>
        <w:ind w:firstLine="0"/>
        <w:rPr>
          <w:b/>
          <w:bCs/>
          <w:sz w:val="14"/>
          <w:szCs w:val="20"/>
        </w:rPr>
      </w:pPr>
      <w:bookmarkStart w:id="4" w:name="_Ref47726623"/>
    </w:p>
    <w:p w14:paraId="3616FB6A" w14:textId="77777777" w:rsidR="00864BE9" w:rsidRDefault="00864BE9" w:rsidP="00864BE9">
      <w:pPr>
        <w:pStyle w:val="ANUText"/>
        <w:ind w:firstLine="0"/>
        <w:rPr>
          <w:b/>
          <w:bCs/>
          <w:sz w:val="14"/>
          <w:szCs w:val="20"/>
        </w:rPr>
      </w:pPr>
    </w:p>
    <w:p w14:paraId="517B5288" w14:textId="77777777" w:rsidR="00864BE9" w:rsidRDefault="00864BE9" w:rsidP="00864BE9">
      <w:pPr>
        <w:pStyle w:val="ANUText"/>
        <w:ind w:firstLine="0"/>
        <w:rPr>
          <w:b/>
          <w:bCs/>
          <w:sz w:val="14"/>
          <w:szCs w:val="20"/>
        </w:rPr>
      </w:pPr>
    </w:p>
    <w:p w14:paraId="0AFB4A38" w14:textId="77777777" w:rsidR="00864BE9" w:rsidRDefault="00864BE9" w:rsidP="00864BE9">
      <w:pPr>
        <w:pStyle w:val="ANUText"/>
        <w:ind w:firstLine="0"/>
        <w:rPr>
          <w:b/>
          <w:bCs/>
          <w:sz w:val="14"/>
          <w:szCs w:val="20"/>
        </w:rPr>
      </w:pPr>
    </w:p>
    <w:p w14:paraId="051D0BCF" w14:textId="77777777" w:rsidR="00864BE9" w:rsidRDefault="00864BE9" w:rsidP="00864BE9">
      <w:pPr>
        <w:pStyle w:val="ANUText"/>
        <w:ind w:firstLine="0"/>
        <w:rPr>
          <w:b/>
          <w:bCs/>
          <w:sz w:val="14"/>
          <w:szCs w:val="20"/>
        </w:rPr>
      </w:pPr>
    </w:p>
    <w:p w14:paraId="512DD48A" w14:textId="77777777" w:rsidR="00864BE9" w:rsidRDefault="00864BE9" w:rsidP="00864BE9">
      <w:pPr>
        <w:pStyle w:val="ANUText"/>
        <w:ind w:firstLine="0"/>
        <w:rPr>
          <w:b/>
          <w:bCs/>
          <w:sz w:val="14"/>
          <w:szCs w:val="20"/>
        </w:rPr>
      </w:pPr>
    </w:p>
    <w:p w14:paraId="01195545" w14:textId="77777777" w:rsidR="00864BE9" w:rsidRDefault="00864BE9" w:rsidP="00864BE9">
      <w:pPr>
        <w:pStyle w:val="ANUText"/>
        <w:ind w:firstLine="0"/>
        <w:rPr>
          <w:b/>
          <w:bCs/>
          <w:sz w:val="14"/>
          <w:szCs w:val="20"/>
        </w:rPr>
      </w:pPr>
    </w:p>
    <w:p w14:paraId="65BD7DF5" w14:textId="6C833872" w:rsidR="00864BE9" w:rsidRPr="00864BE9" w:rsidRDefault="00864BE9" w:rsidP="00864BE9">
      <w:pPr>
        <w:pStyle w:val="ANUText"/>
        <w:ind w:firstLine="0"/>
        <w:rPr>
          <w:sz w:val="14"/>
          <w:szCs w:val="20"/>
        </w:rPr>
      </w:pPr>
      <w:r w:rsidRPr="00864BE9">
        <w:rPr>
          <w:b/>
          <w:bCs/>
          <w:sz w:val="14"/>
          <w:szCs w:val="20"/>
        </w:rPr>
        <w:lastRenderedPageBreak/>
        <w:t>Table (</w:t>
      </w:r>
      <w:r w:rsidRPr="00864BE9">
        <w:rPr>
          <w:b/>
          <w:bCs/>
          <w:noProof/>
          <w:sz w:val="14"/>
          <w:szCs w:val="20"/>
        </w:rPr>
        <w:t>1</w:t>
      </w:r>
      <w:bookmarkEnd w:id="4"/>
      <w:r w:rsidRPr="00864BE9">
        <w:rPr>
          <w:b/>
          <w:bCs/>
          <w:noProof/>
          <w:sz w:val="14"/>
          <w:szCs w:val="20"/>
        </w:rPr>
        <w:t>)</w:t>
      </w:r>
      <w:r w:rsidRPr="00864BE9">
        <w:rPr>
          <w:b/>
          <w:bCs/>
          <w:sz w:val="14"/>
          <w:szCs w:val="20"/>
        </w:rPr>
        <w:t>:</w:t>
      </w:r>
      <w:r w:rsidRPr="00864BE9">
        <w:rPr>
          <w:sz w:val="14"/>
          <w:szCs w:val="20"/>
        </w:rPr>
        <w:t xml:space="preserve"> Fitting parameters for the batch adsorption of KP</w:t>
      </w:r>
      <w:r>
        <w:rPr>
          <w:sz w:val="14"/>
          <w:szCs w:val="20"/>
        </w:rPr>
        <w:t>.</w:t>
      </w:r>
    </w:p>
    <w:tbl>
      <w:tblPr>
        <w:tblStyle w:val="TableGrid"/>
        <w:tblW w:w="5000" w:type="pct"/>
        <w:jc w:val="center"/>
        <w:tblLook w:val="04A0" w:firstRow="1" w:lastRow="0" w:firstColumn="1" w:lastColumn="0" w:noHBand="0" w:noVBand="1"/>
      </w:tblPr>
      <w:tblGrid>
        <w:gridCol w:w="1180"/>
        <w:gridCol w:w="3323"/>
      </w:tblGrid>
      <w:tr w:rsidR="00016E02" w:rsidRPr="004473F8" w14:paraId="57791E38" w14:textId="77777777" w:rsidTr="00864BE9">
        <w:trPr>
          <w:trHeight w:val="170"/>
          <w:jc w:val="center"/>
        </w:trPr>
        <w:tc>
          <w:tcPr>
            <w:tcW w:w="3415" w:type="dxa"/>
            <w:gridSpan w:val="2"/>
            <w:noWrap/>
            <w:hideMark/>
          </w:tcPr>
          <w:p w14:paraId="4446495C" w14:textId="77777777" w:rsidR="00016E02" w:rsidRPr="004473F8" w:rsidRDefault="00016E02" w:rsidP="00864BE9">
            <w:pPr>
              <w:jc w:val="center"/>
              <w:rPr>
                <w:rFonts w:asciiTheme="minorBidi" w:hAnsiTheme="minorBidi"/>
                <w:b/>
                <w:bCs/>
                <w:sz w:val="14"/>
                <w:szCs w:val="14"/>
              </w:rPr>
            </w:pPr>
            <w:r w:rsidRPr="004473F8">
              <w:rPr>
                <w:rFonts w:asciiTheme="minorBidi" w:hAnsiTheme="minorBidi"/>
                <w:b/>
                <w:bCs/>
                <w:sz w:val="14"/>
                <w:szCs w:val="14"/>
              </w:rPr>
              <w:t>Adsorption models fitting</w:t>
            </w:r>
          </w:p>
        </w:tc>
      </w:tr>
      <w:tr w:rsidR="00016E02" w:rsidRPr="004473F8" w14:paraId="16D03322" w14:textId="77777777" w:rsidTr="00864BE9">
        <w:trPr>
          <w:trHeight w:val="170"/>
          <w:jc w:val="center"/>
        </w:trPr>
        <w:tc>
          <w:tcPr>
            <w:tcW w:w="3415" w:type="dxa"/>
            <w:gridSpan w:val="2"/>
            <w:noWrap/>
          </w:tcPr>
          <w:p w14:paraId="5C893557" w14:textId="77777777" w:rsidR="00016E02" w:rsidRPr="004473F8" w:rsidRDefault="00016E02" w:rsidP="00864BE9">
            <w:pPr>
              <w:jc w:val="center"/>
              <w:rPr>
                <w:rFonts w:asciiTheme="minorBidi" w:hAnsiTheme="minorBidi"/>
                <w:b/>
                <w:bCs/>
                <w:sz w:val="14"/>
                <w:szCs w:val="14"/>
              </w:rPr>
            </w:pPr>
            <w:r w:rsidRPr="004473F8">
              <w:rPr>
                <w:rFonts w:asciiTheme="minorBidi" w:hAnsiTheme="minorBidi"/>
                <w:b/>
                <w:bCs/>
                <w:sz w:val="14"/>
                <w:szCs w:val="14"/>
              </w:rPr>
              <w:t>BET</w:t>
            </w:r>
          </w:p>
        </w:tc>
      </w:tr>
      <w:tr w:rsidR="00016E02" w:rsidRPr="004473F8" w14:paraId="4D1A6992" w14:textId="77777777" w:rsidTr="00864BE9">
        <w:trPr>
          <w:trHeight w:val="170"/>
          <w:jc w:val="center"/>
        </w:trPr>
        <w:tc>
          <w:tcPr>
            <w:tcW w:w="895" w:type="dxa"/>
            <w:noWrap/>
          </w:tcPr>
          <w:p w14:paraId="4C4661BD"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Model</w:t>
            </w:r>
          </w:p>
        </w:tc>
        <w:tc>
          <w:tcPr>
            <w:tcW w:w="2520" w:type="dxa"/>
            <w:noWrap/>
          </w:tcPr>
          <w:p w14:paraId="432066F4" w14:textId="77777777" w:rsidR="00016E02" w:rsidRPr="004473F8" w:rsidRDefault="00DF061C" w:rsidP="00864BE9">
            <w:pPr>
              <w:rPr>
                <w:rFonts w:asciiTheme="minorBidi" w:hAnsiTheme="minorBidi"/>
                <w:sz w:val="14"/>
                <w:szCs w:val="14"/>
              </w:rPr>
            </w:pPr>
            <m:oMathPara>
              <m:oMath>
                <m:sSub>
                  <m:sSubPr>
                    <m:ctrlPr>
                      <w:rPr>
                        <w:rFonts w:ascii="Cambria Math" w:hAnsi="Cambria Math"/>
                        <w:i/>
                        <w:iCs/>
                        <w:sz w:val="14"/>
                        <w:szCs w:val="14"/>
                      </w:rPr>
                    </m:ctrlPr>
                  </m:sSubPr>
                  <m:e>
                    <m:r>
                      <w:rPr>
                        <w:rFonts w:ascii="Cambria Math" w:hAnsi="Cambria Math"/>
                        <w:sz w:val="14"/>
                        <w:szCs w:val="14"/>
                      </w:rPr>
                      <m:t>q</m:t>
                    </m:r>
                  </m:e>
                  <m:sub>
                    <m:r>
                      <w:rPr>
                        <w:rFonts w:ascii="Cambria Math" w:hAnsi="Cambria Math"/>
                        <w:sz w:val="14"/>
                        <w:szCs w:val="14"/>
                      </w:rPr>
                      <m:t>e</m:t>
                    </m:r>
                  </m:sub>
                </m:sSub>
                <m:r>
                  <w:rPr>
                    <w:rFonts w:ascii="Cambria Math" w:hAnsi="Cambria Math"/>
                    <w:sz w:val="14"/>
                    <w:szCs w:val="14"/>
                  </w:rPr>
                  <m:t>=</m:t>
                </m:r>
                <m:f>
                  <m:fPr>
                    <m:ctrlPr>
                      <w:rPr>
                        <w:rFonts w:ascii="Cambria Math" w:hAnsi="Cambria Math"/>
                        <w:i/>
                        <w:iCs/>
                        <w:sz w:val="14"/>
                        <w:szCs w:val="14"/>
                      </w:rPr>
                    </m:ctrlPr>
                  </m:fPr>
                  <m:num>
                    <m:sSub>
                      <m:sSubPr>
                        <m:ctrlPr>
                          <w:rPr>
                            <w:rFonts w:ascii="Cambria Math" w:hAnsi="Cambria Math"/>
                            <w:i/>
                            <w:iCs/>
                            <w:sz w:val="14"/>
                            <w:szCs w:val="14"/>
                          </w:rPr>
                        </m:ctrlPr>
                      </m:sSubPr>
                      <m:e>
                        <m:r>
                          <w:rPr>
                            <w:rFonts w:ascii="Cambria Math" w:hAnsi="Cambria Math"/>
                            <w:sz w:val="14"/>
                            <w:szCs w:val="14"/>
                          </w:rPr>
                          <m:t>q</m:t>
                        </m:r>
                      </m:e>
                      <m:sub>
                        <m:r>
                          <w:rPr>
                            <w:rFonts w:ascii="Cambria Math" w:hAnsi="Cambria Math"/>
                            <w:sz w:val="14"/>
                            <w:szCs w:val="14"/>
                          </w:rPr>
                          <m:t>m</m:t>
                        </m:r>
                      </m:sub>
                    </m:sSub>
                    <m:r>
                      <w:rPr>
                        <w:rFonts w:ascii="Cambria Math" w:hAnsi="Cambria Math"/>
                        <w:sz w:val="14"/>
                        <w:szCs w:val="14"/>
                      </w:rPr>
                      <m:t>K</m:t>
                    </m:r>
                    <m:sSub>
                      <m:sSubPr>
                        <m:ctrlPr>
                          <w:rPr>
                            <w:rFonts w:ascii="Cambria Math" w:hAnsi="Cambria Math"/>
                            <w:i/>
                            <w:iCs/>
                            <w:sz w:val="14"/>
                            <w:szCs w:val="14"/>
                          </w:rPr>
                        </m:ctrlPr>
                      </m:sSubPr>
                      <m:e>
                        <m:r>
                          <w:rPr>
                            <w:rFonts w:ascii="Cambria Math" w:hAnsi="Cambria Math"/>
                            <w:sz w:val="14"/>
                            <w:szCs w:val="14"/>
                          </w:rPr>
                          <m:t>C</m:t>
                        </m:r>
                      </m:e>
                      <m:sub>
                        <m:r>
                          <w:rPr>
                            <w:rFonts w:ascii="Cambria Math" w:hAnsi="Cambria Math"/>
                            <w:sz w:val="14"/>
                            <w:szCs w:val="14"/>
                          </w:rPr>
                          <m:t>e</m:t>
                        </m:r>
                      </m:sub>
                    </m:sSub>
                  </m:num>
                  <m:den>
                    <m:d>
                      <m:dPr>
                        <m:ctrlPr>
                          <w:rPr>
                            <w:rFonts w:ascii="Cambria Math" w:hAnsi="Cambria Math"/>
                            <w:i/>
                            <w:iCs/>
                            <w:sz w:val="14"/>
                            <w:szCs w:val="14"/>
                          </w:rPr>
                        </m:ctrlPr>
                      </m:dPr>
                      <m:e>
                        <m:sSub>
                          <m:sSubPr>
                            <m:ctrlPr>
                              <w:rPr>
                                <w:rFonts w:ascii="Cambria Math" w:hAnsi="Cambria Math"/>
                                <w:i/>
                                <w:iCs/>
                                <w:sz w:val="14"/>
                                <w:szCs w:val="14"/>
                              </w:rPr>
                            </m:ctrlPr>
                          </m:sSubPr>
                          <m:e>
                            <m:r>
                              <w:rPr>
                                <w:rFonts w:ascii="Cambria Math" w:hAnsi="Cambria Math"/>
                                <w:sz w:val="14"/>
                                <w:szCs w:val="14"/>
                              </w:rPr>
                              <m:t>C</m:t>
                            </m:r>
                          </m:e>
                          <m:sub>
                            <m:r>
                              <w:rPr>
                                <w:rFonts w:ascii="Cambria Math" w:hAnsi="Cambria Math"/>
                                <w:sz w:val="14"/>
                                <w:szCs w:val="14"/>
                              </w:rPr>
                              <m:t>e</m:t>
                            </m:r>
                          </m:sub>
                        </m:sSub>
                        <m:r>
                          <w:rPr>
                            <w:rFonts w:ascii="Cambria Math" w:hAnsi="Cambria Math"/>
                            <w:sz w:val="14"/>
                            <w:szCs w:val="14"/>
                          </w:rPr>
                          <m:t>-C</m:t>
                        </m:r>
                      </m:e>
                    </m:d>
                    <m:d>
                      <m:dPr>
                        <m:ctrlPr>
                          <w:rPr>
                            <w:rFonts w:ascii="Cambria Math" w:hAnsi="Cambria Math"/>
                            <w:i/>
                            <w:iCs/>
                            <w:sz w:val="14"/>
                            <w:szCs w:val="14"/>
                          </w:rPr>
                        </m:ctrlPr>
                      </m:dPr>
                      <m:e>
                        <m:r>
                          <w:rPr>
                            <w:rFonts w:ascii="Cambria Math" w:hAnsi="Cambria Math"/>
                            <w:sz w:val="14"/>
                            <w:szCs w:val="14"/>
                          </w:rPr>
                          <m:t>1+</m:t>
                        </m:r>
                        <m:d>
                          <m:dPr>
                            <m:ctrlPr>
                              <w:rPr>
                                <w:rFonts w:ascii="Cambria Math" w:hAnsi="Cambria Math"/>
                                <w:i/>
                                <w:iCs/>
                                <w:sz w:val="14"/>
                                <w:szCs w:val="14"/>
                              </w:rPr>
                            </m:ctrlPr>
                          </m:dPr>
                          <m:e>
                            <m:r>
                              <w:rPr>
                                <w:rFonts w:ascii="Cambria Math" w:hAnsi="Cambria Math"/>
                                <w:sz w:val="14"/>
                                <w:szCs w:val="14"/>
                              </w:rPr>
                              <m:t>K-1</m:t>
                            </m:r>
                          </m:e>
                        </m:d>
                        <m:d>
                          <m:dPr>
                            <m:ctrlPr>
                              <w:rPr>
                                <w:rFonts w:ascii="Cambria Math" w:hAnsi="Cambria Math"/>
                                <w:i/>
                                <w:iCs/>
                                <w:sz w:val="14"/>
                                <w:szCs w:val="14"/>
                              </w:rPr>
                            </m:ctrlPr>
                          </m:dPr>
                          <m:e>
                            <m:f>
                              <m:fPr>
                                <m:ctrlPr>
                                  <w:rPr>
                                    <w:rFonts w:ascii="Cambria Math" w:hAnsi="Cambria Math"/>
                                    <w:i/>
                                    <w:iCs/>
                                    <w:sz w:val="14"/>
                                    <w:szCs w:val="14"/>
                                  </w:rPr>
                                </m:ctrlPr>
                              </m:fPr>
                              <m:num>
                                <m:r>
                                  <w:rPr>
                                    <w:rFonts w:ascii="Cambria Math" w:hAnsi="Cambria Math"/>
                                    <w:sz w:val="14"/>
                                    <w:szCs w:val="14"/>
                                  </w:rPr>
                                  <m:t>C</m:t>
                                </m:r>
                              </m:num>
                              <m:den>
                                <m:sSub>
                                  <m:sSubPr>
                                    <m:ctrlPr>
                                      <w:rPr>
                                        <w:rFonts w:ascii="Cambria Math" w:hAnsi="Cambria Math"/>
                                        <w:i/>
                                        <w:iCs/>
                                        <w:sz w:val="14"/>
                                        <w:szCs w:val="14"/>
                                      </w:rPr>
                                    </m:ctrlPr>
                                  </m:sSubPr>
                                  <m:e>
                                    <m:r>
                                      <w:rPr>
                                        <w:rFonts w:ascii="Cambria Math" w:hAnsi="Cambria Math"/>
                                        <w:sz w:val="14"/>
                                        <w:szCs w:val="14"/>
                                      </w:rPr>
                                      <m:t>C</m:t>
                                    </m:r>
                                  </m:e>
                                  <m:sub>
                                    <m:r>
                                      <w:rPr>
                                        <w:rFonts w:ascii="Cambria Math" w:hAnsi="Cambria Math"/>
                                        <w:sz w:val="14"/>
                                        <w:szCs w:val="14"/>
                                      </w:rPr>
                                      <m:t>e</m:t>
                                    </m:r>
                                  </m:sub>
                                </m:sSub>
                              </m:den>
                            </m:f>
                          </m:e>
                        </m:d>
                      </m:e>
                    </m:d>
                  </m:den>
                </m:f>
              </m:oMath>
            </m:oMathPara>
          </w:p>
        </w:tc>
      </w:tr>
      <w:tr w:rsidR="00016E02" w:rsidRPr="004473F8" w14:paraId="06E055A8" w14:textId="77777777" w:rsidTr="00864BE9">
        <w:trPr>
          <w:trHeight w:val="170"/>
          <w:jc w:val="center"/>
        </w:trPr>
        <w:tc>
          <w:tcPr>
            <w:tcW w:w="895" w:type="dxa"/>
            <w:noWrap/>
          </w:tcPr>
          <w:p w14:paraId="0950D218" w14:textId="77777777" w:rsidR="00016E02" w:rsidRPr="004473F8" w:rsidRDefault="00016E02" w:rsidP="00864BE9">
            <w:pPr>
              <w:rPr>
                <w:rFonts w:asciiTheme="minorBidi" w:hAnsiTheme="minorBidi"/>
                <w:sz w:val="14"/>
                <w:szCs w:val="14"/>
              </w:rPr>
            </w:pPr>
            <w:r w:rsidRPr="004473F8">
              <w:rPr>
                <w:rFonts w:asciiTheme="minorBidi" w:hAnsiTheme="minorBidi"/>
                <w:i/>
                <w:iCs/>
                <w:sz w:val="14"/>
                <w:szCs w:val="14"/>
              </w:rPr>
              <w:t>q</w:t>
            </w:r>
            <w:r w:rsidRPr="004473F8">
              <w:rPr>
                <w:rFonts w:asciiTheme="minorBidi" w:hAnsiTheme="minorBidi"/>
                <w:i/>
                <w:iCs/>
                <w:sz w:val="14"/>
                <w:szCs w:val="14"/>
                <w:vertAlign w:val="subscript"/>
              </w:rPr>
              <w:t>m</w:t>
            </w:r>
          </w:p>
        </w:tc>
        <w:tc>
          <w:tcPr>
            <w:tcW w:w="2520" w:type="dxa"/>
            <w:noWrap/>
          </w:tcPr>
          <w:p w14:paraId="7C98A434" w14:textId="77777777" w:rsidR="00016E02" w:rsidRPr="004473F8" w:rsidRDefault="00016E02" w:rsidP="00864BE9">
            <w:pPr>
              <w:jc w:val="center"/>
              <w:rPr>
                <w:rFonts w:asciiTheme="minorBidi" w:hAnsiTheme="minorBidi"/>
                <w:sz w:val="14"/>
                <w:szCs w:val="14"/>
              </w:rPr>
            </w:pPr>
            <w:r w:rsidRPr="004473F8">
              <w:rPr>
                <w:rFonts w:asciiTheme="minorBidi" w:hAnsiTheme="minorBidi"/>
                <w:sz w:val="14"/>
                <w:szCs w:val="14"/>
              </w:rPr>
              <w:t>1.8</w:t>
            </w:r>
          </w:p>
        </w:tc>
      </w:tr>
      <w:tr w:rsidR="00016E02" w:rsidRPr="004473F8" w14:paraId="1258C76A" w14:textId="77777777" w:rsidTr="00864BE9">
        <w:trPr>
          <w:trHeight w:val="170"/>
          <w:jc w:val="center"/>
        </w:trPr>
        <w:tc>
          <w:tcPr>
            <w:tcW w:w="895" w:type="dxa"/>
            <w:noWrap/>
          </w:tcPr>
          <w:p w14:paraId="6742BDC2" w14:textId="77777777" w:rsidR="00016E02" w:rsidRPr="004473F8" w:rsidRDefault="00016E02" w:rsidP="00864BE9">
            <w:pPr>
              <w:rPr>
                <w:rFonts w:asciiTheme="minorBidi" w:hAnsiTheme="minorBidi"/>
                <w:i/>
                <w:iCs/>
                <w:sz w:val="14"/>
                <w:szCs w:val="14"/>
              </w:rPr>
            </w:pPr>
            <w:r w:rsidRPr="004473F8">
              <w:rPr>
                <w:rFonts w:asciiTheme="minorBidi" w:hAnsiTheme="minorBidi"/>
                <w:i/>
                <w:iCs/>
                <w:sz w:val="14"/>
                <w:szCs w:val="14"/>
              </w:rPr>
              <w:t>K</w:t>
            </w:r>
          </w:p>
        </w:tc>
        <w:tc>
          <w:tcPr>
            <w:tcW w:w="2520" w:type="dxa"/>
            <w:noWrap/>
          </w:tcPr>
          <w:p w14:paraId="0676B05E" w14:textId="77777777" w:rsidR="00016E02" w:rsidRPr="004473F8" w:rsidRDefault="00016E02" w:rsidP="00864BE9">
            <w:pPr>
              <w:jc w:val="center"/>
              <w:rPr>
                <w:rFonts w:asciiTheme="minorBidi" w:hAnsiTheme="minorBidi"/>
                <w:sz w:val="14"/>
                <w:szCs w:val="14"/>
              </w:rPr>
            </w:pPr>
            <w:r w:rsidRPr="004473F8">
              <w:rPr>
                <w:rFonts w:asciiTheme="minorBidi" w:hAnsiTheme="minorBidi"/>
                <w:sz w:val="14"/>
                <w:szCs w:val="14"/>
              </w:rPr>
              <w:t>28.5</w:t>
            </w:r>
          </w:p>
        </w:tc>
      </w:tr>
      <w:tr w:rsidR="00016E02" w:rsidRPr="004473F8" w14:paraId="60A7811B" w14:textId="77777777" w:rsidTr="00864BE9">
        <w:trPr>
          <w:trHeight w:val="170"/>
          <w:jc w:val="center"/>
        </w:trPr>
        <w:tc>
          <w:tcPr>
            <w:tcW w:w="895" w:type="dxa"/>
            <w:noWrap/>
          </w:tcPr>
          <w:p w14:paraId="72E6E900" w14:textId="77777777" w:rsidR="00016E02" w:rsidRPr="004473F8" w:rsidRDefault="00016E02" w:rsidP="00864BE9">
            <w:pPr>
              <w:rPr>
                <w:rFonts w:asciiTheme="minorBidi" w:hAnsiTheme="minorBidi"/>
                <w:sz w:val="14"/>
                <w:szCs w:val="14"/>
              </w:rPr>
            </w:pPr>
            <w:r w:rsidRPr="004473F8">
              <w:rPr>
                <w:rFonts w:asciiTheme="minorBidi" w:hAnsiTheme="minorBidi"/>
                <w:i/>
                <w:iCs/>
                <w:sz w:val="14"/>
                <w:szCs w:val="14"/>
              </w:rPr>
              <w:t>C</w:t>
            </w:r>
          </w:p>
        </w:tc>
        <w:tc>
          <w:tcPr>
            <w:tcW w:w="2520" w:type="dxa"/>
            <w:noWrap/>
          </w:tcPr>
          <w:p w14:paraId="1F858762" w14:textId="77777777" w:rsidR="00016E02" w:rsidRPr="004473F8" w:rsidRDefault="00016E02" w:rsidP="00864BE9">
            <w:pPr>
              <w:jc w:val="center"/>
              <w:rPr>
                <w:rFonts w:asciiTheme="minorBidi" w:hAnsiTheme="minorBidi"/>
                <w:sz w:val="14"/>
                <w:szCs w:val="14"/>
              </w:rPr>
            </w:pPr>
            <w:r w:rsidRPr="004473F8">
              <w:rPr>
                <w:rFonts w:asciiTheme="minorBidi" w:hAnsiTheme="minorBidi"/>
                <w:sz w:val="14"/>
                <w:szCs w:val="14"/>
              </w:rPr>
              <w:t>1.6</w:t>
            </w:r>
          </w:p>
        </w:tc>
      </w:tr>
      <w:tr w:rsidR="00016E02" w:rsidRPr="004473F8" w14:paraId="77A5957E" w14:textId="77777777" w:rsidTr="00864BE9">
        <w:trPr>
          <w:trHeight w:val="170"/>
          <w:jc w:val="center"/>
        </w:trPr>
        <w:tc>
          <w:tcPr>
            <w:tcW w:w="895" w:type="dxa"/>
            <w:noWrap/>
          </w:tcPr>
          <w:p w14:paraId="1510E617"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Adj. R</w:t>
            </w:r>
            <w:r w:rsidRPr="004473F8">
              <w:rPr>
                <w:rFonts w:asciiTheme="minorBidi" w:hAnsiTheme="minorBidi"/>
                <w:sz w:val="14"/>
                <w:szCs w:val="14"/>
                <w:vertAlign w:val="superscript"/>
              </w:rPr>
              <w:t>2</w:t>
            </w:r>
          </w:p>
        </w:tc>
        <w:tc>
          <w:tcPr>
            <w:tcW w:w="2520" w:type="dxa"/>
            <w:noWrap/>
          </w:tcPr>
          <w:p w14:paraId="4457CECE" w14:textId="77777777" w:rsidR="00016E02" w:rsidRPr="004473F8" w:rsidRDefault="00016E02" w:rsidP="00864BE9">
            <w:pPr>
              <w:jc w:val="center"/>
              <w:rPr>
                <w:rFonts w:asciiTheme="minorBidi" w:hAnsiTheme="minorBidi"/>
                <w:sz w:val="14"/>
                <w:szCs w:val="14"/>
              </w:rPr>
            </w:pPr>
            <w:r w:rsidRPr="004473F8">
              <w:rPr>
                <w:rFonts w:asciiTheme="minorBidi" w:hAnsiTheme="minorBidi"/>
                <w:sz w:val="14"/>
                <w:szCs w:val="14"/>
              </w:rPr>
              <w:t>0.8585</w:t>
            </w:r>
          </w:p>
        </w:tc>
      </w:tr>
      <w:tr w:rsidR="00016E02" w:rsidRPr="004473F8" w14:paraId="0841EFD6" w14:textId="77777777" w:rsidTr="00864BE9">
        <w:trPr>
          <w:trHeight w:val="170"/>
          <w:jc w:val="center"/>
        </w:trPr>
        <w:tc>
          <w:tcPr>
            <w:tcW w:w="3415" w:type="dxa"/>
            <w:gridSpan w:val="2"/>
            <w:noWrap/>
          </w:tcPr>
          <w:p w14:paraId="2664E8C1" w14:textId="77777777" w:rsidR="00016E02" w:rsidRPr="004473F8" w:rsidRDefault="00016E02" w:rsidP="00864BE9">
            <w:pPr>
              <w:jc w:val="center"/>
              <w:rPr>
                <w:rFonts w:asciiTheme="minorBidi" w:hAnsiTheme="minorBidi"/>
                <w:sz w:val="14"/>
                <w:szCs w:val="14"/>
              </w:rPr>
            </w:pPr>
            <w:r w:rsidRPr="004473F8">
              <w:rPr>
                <w:rFonts w:asciiTheme="minorBidi" w:hAnsiTheme="minorBidi"/>
                <w:b/>
                <w:bCs/>
                <w:sz w:val="14"/>
                <w:szCs w:val="14"/>
              </w:rPr>
              <w:t>Langmuir</w:t>
            </w:r>
          </w:p>
        </w:tc>
      </w:tr>
      <w:tr w:rsidR="00016E02" w:rsidRPr="004473F8" w14:paraId="5CA42FDA" w14:textId="77777777" w:rsidTr="00864BE9">
        <w:trPr>
          <w:trHeight w:val="170"/>
          <w:jc w:val="center"/>
        </w:trPr>
        <w:tc>
          <w:tcPr>
            <w:tcW w:w="895" w:type="dxa"/>
            <w:noWrap/>
          </w:tcPr>
          <w:p w14:paraId="649A8F4D"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Model</w:t>
            </w:r>
          </w:p>
        </w:tc>
        <w:tc>
          <w:tcPr>
            <w:tcW w:w="2520" w:type="dxa"/>
            <w:noWrap/>
          </w:tcPr>
          <w:p w14:paraId="18785D68" w14:textId="77777777" w:rsidR="00016E02" w:rsidRPr="004473F8" w:rsidRDefault="00DF061C" w:rsidP="00864BE9">
            <w:pPr>
              <w:jc w:val="center"/>
              <w:rPr>
                <w:rFonts w:asciiTheme="minorBidi" w:hAnsiTheme="minorBidi"/>
                <w:sz w:val="14"/>
                <w:szCs w:val="14"/>
              </w:rPr>
            </w:pPr>
            <m:oMathPara>
              <m:oMath>
                <m:sSub>
                  <m:sSubPr>
                    <m:ctrlPr>
                      <w:rPr>
                        <w:rFonts w:ascii="Cambria Math" w:hAnsi="Cambria Math"/>
                        <w:i/>
                        <w:iCs/>
                        <w:sz w:val="14"/>
                        <w:szCs w:val="14"/>
                      </w:rPr>
                    </m:ctrlPr>
                  </m:sSubPr>
                  <m:e>
                    <m:r>
                      <w:rPr>
                        <w:rFonts w:ascii="Cambria Math" w:hAnsi="Cambria Math"/>
                        <w:sz w:val="14"/>
                        <w:szCs w:val="14"/>
                      </w:rPr>
                      <m:t>q</m:t>
                    </m:r>
                  </m:e>
                  <m:sub>
                    <m:r>
                      <w:rPr>
                        <w:rFonts w:ascii="Cambria Math" w:hAnsi="Cambria Math"/>
                        <w:sz w:val="14"/>
                        <w:szCs w:val="14"/>
                      </w:rPr>
                      <m:t>e</m:t>
                    </m:r>
                  </m:sub>
                </m:sSub>
                <m:r>
                  <w:rPr>
                    <w:rFonts w:ascii="Cambria Math" w:hAnsi="Cambria Math"/>
                    <w:sz w:val="14"/>
                    <w:szCs w:val="14"/>
                  </w:rPr>
                  <m:t>=</m:t>
                </m:r>
                <m:f>
                  <m:fPr>
                    <m:ctrlPr>
                      <w:rPr>
                        <w:rFonts w:ascii="Cambria Math" w:hAnsi="Cambria Math"/>
                        <w:i/>
                        <w:iCs/>
                        <w:sz w:val="14"/>
                        <w:szCs w:val="14"/>
                      </w:rPr>
                    </m:ctrlPr>
                  </m:fPr>
                  <m:num>
                    <m:sSub>
                      <m:sSubPr>
                        <m:ctrlPr>
                          <w:rPr>
                            <w:rFonts w:ascii="Cambria Math" w:hAnsi="Cambria Math"/>
                            <w:i/>
                            <w:iCs/>
                            <w:sz w:val="14"/>
                            <w:szCs w:val="14"/>
                          </w:rPr>
                        </m:ctrlPr>
                      </m:sSubPr>
                      <m:e>
                        <m:r>
                          <w:rPr>
                            <w:rFonts w:ascii="Cambria Math" w:hAnsi="Cambria Math"/>
                            <w:sz w:val="14"/>
                            <w:szCs w:val="14"/>
                          </w:rPr>
                          <m:t>q</m:t>
                        </m:r>
                      </m:e>
                      <m:sub>
                        <m:r>
                          <w:rPr>
                            <w:rFonts w:ascii="Cambria Math" w:hAnsi="Cambria Math"/>
                            <w:sz w:val="14"/>
                            <w:szCs w:val="14"/>
                          </w:rPr>
                          <m:t>m</m:t>
                        </m:r>
                      </m:sub>
                    </m:sSub>
                    <m:sSub>
                      <m:sSubPr>
                        <m:ctrlPr>
                          <w:rPr>
                            <w:rFonts w:ascii="Cambria Math" w:hAnsi="Cambria Math"/>
                            <w:i/>
                            <w:iCs/>
                            <w:sz w:val="14"/>
                            <w:szCs w:val="14"/>
                          </w:rPr>
                        </m:ctrlPr>
                      </m:sSubPr>
                      <m:e>
                        <m:r>
                          <w:rPr>
                            <w:rFonts w:ascii="Cambria Math" w:hAnsi="Cambria Math"/>
                            <w:sz w:val="14"/>
                            <w:szCs w:val="14"/>
                          </w:rPr>
                          <m:t>K</m:t>
                        </m:r>
                      </m:e>
                      <m:sub>
                        <m:r>
                          <w:rPr>
                            <w:rFonts w:ascii="Cambria Math" w:hAnsi="Cambria Math"/>
                            <w:sz w:val="14"/>
                            <w:szCs w:val="14"/>
                          </w:rPr>
                          <m:t>L</m:t>
                        </m:r>
                      </m:sub>
                    </m:sSub>
                    <m:sSub>
                      <m:sSubPr>
                        <m:ctrlPr>
                          <w:rPr>
                            <w:rFonts w:ascii="Cambria Math" w:hAnsi="Cambria Math"/>
                            <w:i/>
                            <w:iCs/>
                            <w:sz w:val="14"/>
                            <w:szCs w:val="14"/>
                          </w:rPr>
                        </m:ctrlPr>
                      </m:sSubPr>
                      <m:e>
                        <m:r>
                          <w:rPr>
                            <w:rFonts w:ascii="Cambria Math" w:hAnsi="Cambria Math"/>
                            <w:sz w:val="14"/>
                            <w:szCs w:val="14"/>
                          </w:rPr>
                          <m:t>C</m:t>
                        </m:r>
                      </m:e>
                      <m:sub>
                        <m:r>
                          <w:rPr>
                            <w:rFonts w:ascii="Cambria Math" w:hAnsi="Cambria Math"/>
                            <w:sz w:val="14"/>
                            <w:szCs w:val="14"/>
                          </w:rPr>
                          <m:t>e</m:t>
                        </m:r>
                      </m:sub>
                    </m:sSub>
                  </m:num>
                  <m:den>
                    <m:r>
                      <w:rPr>
                        <w:rFonts w:ascii="Cambria Math" w:hAnsi="Cambria Math"/>
                        <w:sz w:val="14"/>
                        <w:szCs w:val="14"/>
                      </w:rPr>
                      <m:t>1+</m:t>
                    </m:r>
                    <m:sSub>
                      <m:sSubPr>
                        <m:ctrlPr>
                          <w:rPr>
                            <w:rFonts w:ascii="Cambria Math" w:hAnsi="Cambria Math"/>
                            <w:i/>
                            <w:iCs/>
                            <w:sz w:val="14"/>
                            <w:szCs w:val="14"/>
                          </w:rPr>
                        </m:ctrlPr>
                      </m:sSubPr>
                      <m:e>
                        <m:r>
                          <w:rPr>
                            <w:rFonts w:ascii="Cambria Math" w:hAnsi="Cambria Math"/>
                            <w:sz w:val="14"/>
                            <w:szCs w:val="14"/>
                          </w:rPr>
                          <m:t>K</m:t>
                        </m:r>
                      </m:e>
                      <m:sub>
                        <m:r>
                          <w:rPr>
                            <w:rFonts w:ascii="Cambria Math" w:hAnsi="Cambria Math"/>
                            <w:sz w:val="14"/>
                            <w:szCs w:val="14"/>
                          </w:rPr>
                          <m:t>L</m:t>
                        </m:r>
                      </m:sub>
                    </m:sSub>
                    <m:sSub>
                      <m:sSubPr>
                        <m:ctrlPr>
                          <w:rPr>
                            <w:rFonts w:ascii="Cambria Math" w:hAnsi="Cambria Math"/>
                            <w:i/>
                            <w:iCs/>
                            <w:sz w:val="14"/>
                            <w:szCs w:val="14"/>
                          </w:rPr>
                        </m:ctrlPr>
                      </m:sSubPr>
                      <m:e>
                        <m:r>
                          <w:rPr>
                            <w:rFonts w:ascii="Cambria Math" w:hAnsi="Cambria Math"/>
                            <w:sz w:val="14"/>
                            <w:szCs w:val="14"/>
                          </w:rPr>
                          <m:t>C</m:t>
                        </m:r>
                      </m:e>
                      <m:sub>
                        <m:r>
                          <w:rPr>
                            <w:rFonts w:ascii="Cambria Math" w:hAnsi="Cambria Math"/>
                            <w:sz w:val="14"/>
                            <w:szCs w:val="14"/>
                          </w:rPr>
                          <m:t>e</m:t>
                        </m:r>
                      </m:sub>
                    </m:sSub>
                  </m:den>
                </m:f>
              </m:oMath>
            </m:oMathPara>
          </w:p>
        </w:tc>
      </w:tr>
      <w:tr w:rsidR="00016E02" w:rsidRPr="004473F8" w14:paraId="0ECAE6FC" w14:textId="77777777" w:rsidTr="00864BE9">
        <w:trPr>
          <w:trHeight w:val="170"/>
          <w:jc w:val="center"/>
        </w:trPr>
        <w:tc>
          <w:tcPr>
            <w:tcW w:w="895" w:type="dxa"/>
            <w:noWrap/>
          </w:tcPr>
          <w:p w14:paraId="21CCAC91" w14:textId="77777777" w:rsidR="00016E02" w:rsidRPr="004473F8" w:rsidRDefault="00016E02" w:rsidP="00864BE9">
            <w:pPr>
              <w:rPr>
                <w:rFonts w:asciiTheme="minorBidi" w:hAnsiTheme="minorBidi"/>
                <w:sz w:val="14"/>
                <w:szCs w:val="14"/>
              </w:rPr>
            </w:pPr>
            <w:r w:rsidRPr="004473F8">
              <w:rPr>
                <w:rFonts w:asciiTheme="minorBidi" w:hAnsiTheme="minorBidi"/>
                <w:i/>
                <w:iCs/>
                <w:sz w:val="14"/>
                <w:szCs w:val="14"/>
              </w:rPr>
              <w:t>q</w:t>
            </w:r>
            <w:r w:rsidRPr="004473F8">
              <w:rPr>
                <w:rFonts w:asciiTheme="minorBidi" w:hAnsiTheme="minorBidi"/>
                <w:i/>
                <w:iCs/>
                <w:sz w:val="14"/>
                <w:szCs w:val="14"/>
                <w:vertAlign w:val="subscript"/>
              </w:rPr>
              <w:t>m</w:t>
            </w:r>
          </w:p>
        </w:tc>
        <w:tc>
          <w:tcPr>
            <w:tcW w:w="2520" w:type="dxa"/>
            <w:noWrap/>
          </w:tcPr>
          <w:p w14:paraId="4404FF82"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39.2</w:t>
            </w:r>
          </w:p>
        </w:tc>
      </w:tr>
      <w:tr w:rsidR="00016E02" w:rsidRPr="004473F8" w14:paraId="03FCEDB5" w14:textId="77777777" w:rsidTr="00864BE9">
        <w:trPr>
          <w:trHeight w:val="170"/>
          <w:jc w:val="center"/>
        </w:trPr>
        <w:tc>
          <w:tcPr>
            <w:tcW w:w="895" w:type="dxa"/>
            <w:noWrap/>
          </w:tcPr>
          <w:p w14:paraId="190C1356" w14:textId="77777777" w:rsidR="00016E02" w:rsidRPr="004473F8" w:rsidRDefault="00016E02" w:rsidP="00864BE9">
            <w:pPr>
              <w:rPr>
                <w:rFonts w:asciiTheme="minorBidi" w:hAnsiTheme="minorBidi"/>
                <w:sz w:val="14"/>
                <w:szCs w:val="14"/>
              </w:rPr>
            </w:pPr>
            <w:r w:rsidRPr="004473F8">
              <w:rPr>
                <w:rFonts w:asciiTheme="minorBidi" w:hAnsiTheme="minorBidi"/>
                <w:i/>
                <w:iCs/>
                <w:sz w:val="14"/>
                <w:szCs w:val="14"/>
              </w:rPr>
              <w:t>K</w:t>
            </w:r>
            <w:r w:rsidRPr="004473F8">
              <w:rPr>
                <w:rFonts w:asciiTheme="minorBidi" w:hAnsiTheme="minorBidi"/>
                <w:sz w:val="14"/>
                <w:szCs w:val="14"/>
                <w:vertAlign w:val="subscript"/>
              </w:rPr>
              <w:t>L</w:t>
            </w:r>
          </w:p>
        </w:tc>
        <w:tc>
          <w:tcPr>
            <w:tcW w:w="2520" w:type="dxa"/>
            <w:noWrap/>
          </w:tcPr>
          <w:p w14:paraId="7F4E9026"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0.1</w:t>
            </w:r>
          </w:p>
        </w:tc>
      </w:tr>
      <w:tr w:rsidR="00016E02" w:rsidRPr="004473F8" w14:paraId="558CEEB0" w14:textId="77777777" w:rsidTr="00864BE9">
        <w:trPr>
          <w:trHeight w:val="170"/>
          <w:jc w:val="center"/>
        </w:trPr>
        <w:tc>
          <w:tcPr>
            <w:tcW w:w="895" w:type="dxa"/>
            <w:noWrap/>
          </w:tcPr>
          <w:p w14:paraId="1937DB73"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Adj. R</w:t>
            </w:r>
            <w:r w:rsidRPr="004473F8">
              <w:rPr>
                <w:rFonts w:asciiTheme="minorBidi" w:hAnsiTheme="minorBidi"/>
                <w:sz w:val="14"/>
                <w:szCs w:val="14"/>
                <w:vertAlign w:val="superscript"/>
              </w:rPr>
              <w:t>2</w:t>
            </w:r>
          </w:p>
        </w:tc>
        <w:tc>
          <w:tcPr>
            <w:tcW w:w="2520" w:type="dxa"/>
            <w:noWrap/>
          </w:tcPr>
          <w:p w14:paraId="0EEA8214"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0.8161</w:t>
            </w:r>
          </w:p>
        </w:tc>
      </w:tr>
      <w:tr w:rsidR="00016E02" w:rsidRPr="004473F8" w14:paraId="172B7537" w14:textId="77777777" w:rsidTr="00864BE9">
        <w:trPr>
          <w:trHeight w:val="170"/>
          <w:jc w:val="center"/>
        </w:trPr>
        <w:tc>
          <w:tcPr>
            <w:tcW w:w="3415" w:type="dxa"/>
            <w:gridSpan w:val="2"/>
            <w:noWrap/>
          </w:tcPr>
          <w:p w14:paraId="1AADC356" w14:textId="77777777" w:rsidR="00016E02" w:rsidRPr="004473F8" w:rsidRDefault="00016E02" w:rsidP="00864BE9">
            <w:pPr>
              <w:rPr>
                <w:rFonts w:asciiTheme="minorBidi" w:hAnsiTheme="minorBidi"/>
                <w:sz w:val="14"/>
                <w:szCs w:val="14"/>
              </w:rPr>
            </w:pPr>
            <w:r w:rsidRPr="004473F8">
              <w:rPr>
                <w:rFonts w:asciiTheme="minorBidi" w:hAnsiTheme="minorBidi"/>
                <w:b/>
                <w:bCs/>
                <w:sz w:val="14"/>
                <w:szCs w:val="14"/>
              </w:rPr>
              <w:t>Freundlich</w:t>
            </w:r>
          </w:p>
        </w:tc>
      </w:tr>
      <w:tr w:rsidR="00016E02" w:rsidRPr="004473F8" w14:paraId="1035748C" w14:textId="77777777" w:rsidTr="00864BE9">
        <w:trPr>
          <w:trHeight w:val="170"/>
          <w:jc w:val="center"/>
        </w:trPr>
        <w:tc>
          <w:tcPr>
            <w:tcW w:w="895" w:type="dxa"/>
            <w:noWrap/>
          </w:tcPr>
          <w:p w14:paraId="793C7094"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Model</w:t>
            </w:r>
          </w:p>
        </w:tc>
        <w:tc>
          <w:tcPr>
            <w:tcW w:w="2520" w:type="dxa"/>
            <w:noWrap/>
          </w:tcPr>
          <w:p w14:paraId="1EB7E769" w14:textId="77777777" w:rsidR="00016E02" w:rsidRPr="004473F8" w:rsidRDefault="00DF061C" w:rsidP="00864BE9">
            <w:pPr>
              <w:rPr>
                <w:rFonts w:asciiTheme="minorBidi" w:hAnsiTheme="minorBidi"/>
                <w:sz w:val="14"/>
                <w:szCs w:val="14"/>
              </w:rPr>
            </w:pPr>
            <m:oMathPara>
              <m:oMath>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e</m:t>
                    </m:r>
                  </m:sub>
                </m:sSub>
                <m:r>
                  <w:rPr>
                    <w:rFonts w:ascii="Cambria Math" w:hAnsi="Cambria Math"/>
                    <w:sz w:val="14"/>
                    <w:szCs w:val="14"/>
                  </w:rPr>
                  <m:t>=</m:t>
                </m:r>
                <m:sSub>
                  <m:sSubPr>
                    <m:ctrlPr>
                      <w:rPr>
                        <w:rFonts w:ascii="Cambria Math" w:hAnsi="Cambria Math"/>
                        <w:i/>
                        <w:iCs/>
                        <w:sz w:val="14"/>
                        <w:szCs w:val="14"/>
                      </w:rPr>
                    </m:ctrlPr>
                  </m:sSubPr>
                  <m:e>
                    <m:r>
                      <w:rPr>
                        <w:rFonts w:ascii="Cambria Math" w:hAnsi="Cambria Math"/>
                        <w:sz w:val="14"/>
                        <w:szCs w:val="14"/>
                      </w:rPr>
                      <m:t>K</m:t>
                    </m:r>
                  </m:e>
                  <m:sub>
                    <m:r>
                      <w:rPr>
                        <w:rFonts w:ascii="Cambria Math" w:hAnsi="Cambria Math"/>
                        <w:sz w:val="14"/>
                        <w:szCs w:val="14"/>
                      </w:rPr>
                      <m:t xml:space="preserve">F </m:t>
                    </m:r>
                  </m:sub>
                </m:sSub>
                <m:sSubSup>
                  <m:sSubSupPr>
                    <m:ctrlPr>
                      <w:rPr>
                        <w:rFonts w:ascii="Cambria Math" w:hAnsi="Cambria Math"/>
                        <w:i/>
                        <w:iCs/>
                        <w:sz w:val="14"/>
                        <w:szCs w:val="14"/>
                      </w:rPr>
                    </m:ctrlPr>
                  </m:sSubSupPr>
                  <m:e>
                    <m:r>
                      <w:rPr>
                        <w:rFonts w:ascii="Cambria Math" w:hAnsi="Cambria Math"/>
                        <w:sz w:val="14"/>
                        <w:szCs w:val="14"/>
                      </w:rPr>
                      <m:t>C</m:t>
                    </m:r>
                  </m:e>
                  <m:sub>
                    <m:r>
                      <w:rPr>
                        <w:rFonts w:ascii="Cambria Math" w:hAnsi="Cambria Math"/>
                        <w:sz w:val="14"/>
                        <w:szCs w:val="14"/>
                      </w:rPr>
                      <m:t>e</m:t>
                    </m:r>
                  </m:sub>
                  <m:sup>
                    <m:f>
                      <m:fPr>
                        <m:ctrlPr>
                          <w:rPr>
                            <w:rFonts w:ascii="Cambria Math" w:hAnsi="Cambria Math"/>
                            <w:i/>
                            <w:sz w:val="14"/>
                            <w:szCs w:val="14"/>
                          </w:rPr>
                        </m:ctrlPr>
                      </m:fPr>
                      <m:num>
                        <m:r>
                          <w:rPr>
                            <w:rFonts w:ascii="Cambria Math" w:hAnsi="Cambria Math"/>
                            <w:sz w:val="14"/>
                            <w:szCs w:val="14"/>
                          </w:rPr>
                          <m:t>1</m:t>
                        </m:r>
                      </m:num>
                      <m:den>
                        <m:r>
                          <w:rPr>
                            <w:rFonts w:ascii="Cambria Math" w:hAnsi="Cambria Math"/>
                            <w:sz w:val="14"/>
                            <w:szCs w:val="14"/>
                          </w:rPr>
                          <m:t>n</m:t>
                        </m:r>
                      </m:den>
                    </m:f>
                  </m:sup>
                </m:sSubSup>
              </m:oMath>
            </m:oMathPara>
          </w:p>
        </w:tc>
      </w:tr>
      <w:tr w:rsidR="00016E02" w:rsidRPr="004473F8" w14:paraId="70359EEF" w14:textId="77777777" w:rsidTr="00864BE9">
        <w:trPr>
          <w:trHeight w:val="170"/>
          <w:jc w:val="center"/>
        </w:trPr>
        <w:tc>
          <w:tcPr>
            <w:tcW w:w="895" w:type="dxa"/>
            <w:noWrap/>
          </w:tcPr>
          <w:p w14:paraId="6DC4EAAF" w14:textId="77777777" w:rsidR="00016E02" w:rsidRPr="004473F8" w:rsidRDefault="00016E02" w:rsidP="00864BE9">
            <w:pPr>
              <w:rPr>
                <w:rFonts w:asciiTheme="minorBidi" w:hAnsiTheme="minorBidi"/>
                <w:sz w:val="14"/>
                <w:szCs w:val="14"/>
              </w:rPr>
            </w:pPr>
            <w:r w:rsidRPr="004473F8">
              <w:rPr>
                <w:rFonts w:asciiTheme="minorBidi" w:hAnsiTheme="minorBidi"/>
                <w:i/>
                <w:iCs/>
                <w:sz w:val="14"/>
                <w:szCs w:val="14"/>
              </w:rPr>
              <w:t>K</w:t>
            </w:r>
            <w:r w:rsidRPr="004473F8">
              <w:rPr>
                <w:rFonts w:asciiTheme="minorBidi" w:hAnsiTheme="minorBidi"/>
                <w:i/>
                <w:iCs/>
                <w:sz w:val="14"/>
                <w:szCs w:val="14"/>
                <w:vertAlign w:val="subscript"/>
              </w:rPr>
              <w:t>F</w:t>
            </w:r>
          </w:p>
        </w:tc>
        <w:tc>
          <w:tcPr>
            <w:tcW w:w="2520" w:type="dxa"/>
            <w:noWrap/>
          </w:tcPr>
          <w:p w14:paraId="366C34E2"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4.94</w:t>
            </w:r>
          </w:p>
        </w:tc>
      </w:tr>
      <w:tr w:rsidR="00016E02" w:rsidRPr="004473F8" w14:paraId="40A2D729" w14:textId="77777777" w:rsidTr="00864BE9">
        <w:trPr>
          <w:trHeight w:val="170"/>
          <w:jc w:val="center"/>
        </w:trPr>
        <w:tc>
          <w:tcPr>
            <w:tcW w:w="895" w:type="dxa"/>
            <w:noWrap/>
          </w:tcPr>
          <w:p w14:paraId="541F390C" w14:textId="77777777" w:rsidR="00016E02" w:rsidRPr="004473F8" w:rsidRDefault="00016E02" w:rsidP="00864BE9">
            <w:pPr>
              <w:rPr>
                <w:rFonts w:asciiTheme="minorBidi" w:hAnsiTheme="minorBidi"/>
                <w:i/>
                <w:iCs/>
                <w:sz w:val="14"/>
                <w:szCs w:val="14"/>
              </w:rPr>
            </w:pPr>
            <w:r w:rsidRPr="004473F8">
              <w:rPr>
                <w:rFonts w:asciiTheme="minorBidi" w:hAnsiTheme="minorBidi"/>
                <w:i/>
                <w:iCs/>
                <w:sz w:val="14"/>
                <w:szCs w:val="14"/>
              </w:rPr>
              <w:t>n</w:t>
            </w:r>
            <w:r w:rsidRPr="004473F8">
              <w:rPr>
                <w:rFonts w:asciiTheme="minorBidi" w:hAnsiTheme="minorBidi"/>
                <w:i/>
                <w:iCs/>
                <w:sz w:val="14"/>
                <w:szCs w:val="14"/>
                <w:vertAlign w:val="subscript"/>
              </w:rPr>
              <w:t>F</w:t>
            </w:r>
          </w:p>
        </w:tc>
        <w:tc>
          <w:tcPr>
            <w:tcW w:w="2520" w:type="dxa"/>
            <w:noWrap/>
          </w:tcPr>
          <w:p w14:paraId="4CDC75DF"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2.25</w:t>
            </w:r>
          </w:p>
        </w:tc>
      </w:tr>
      <w:tr w:rsidR="00016E02" w:rsidRPr="004473F8" w14:paraId="0877C7B3" w14:textId="77777777" w:rsidTr="00864BE9">
        <w:trPr>
          <w:trHeight w:val="170"/>
          <w:jc w:val="center"/>
        </w:trPr>
        <w:tc>
          <w:tcPr>
            <w:tcW w:w="895" w:type="dxa"/>
            <w:noWrap/>
          </w:tcPr>
          <w:p w14:paraId="42250FFE"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Adj. R</w:t>
            </w:r>
            <w:r w:rsidRPr="004473F8">
              <w:rPr>
                <w:rFonts w:asciiTheme="minorBidi" w:hAnsiTheme="minorBidi"/>
                <w:sz w:val="14"/>
                <w:szCs w:val="14"/>
                <w:vertAlign w:val="superscript"/>
              </w:rPr>
              <w:t>2</w:t>
            </w:r>
          </w:p>
        </w:tc>
        <w:tc>
          <w:tcPr>
            <w:tcW w:w="2520" w:type="dxa"/>
            <w:noWrap/>
          </w:tcPr>
          <w:p w14:paraId="22E363C8"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0.9135</w:t>
            </w:r>
          </w:p>
        </w:tc>
      </w:tr>
      <w:tr w:rsidR="00016E02" w:rsidRPr="004473F8" w14:paraId="65CB9736" w14:textId="77777777" w:rsidTr="00864BE9">
        <w:trPr>
          <w:trHeight w:val="170"/>
          <w:jc w:val="center"/>
        </w:trPr>
        <w:tc>
          <w:tcPr>
            <w:tcW w:w="3415" w:type="dxa"/>
            <w:gridSpan w:val="2"/>
            <w:noWrap/>
          </w:tcPr>
          <w:p w14:paraId="7634E1E9" w14:textId="77777777" w:rsidR="00016E02" w:rsidRPr="004473F8" w:rsidRDefault="00016E02" w:rsidP="00864BE9">
            <w:pPr>
              <w:rPr>
                <w:rFonts w:asciiTheme="minorBidi" w:hAnsiTheme="minorBidi"/>
                <w:sz w:val="14"/>
                <w:szCs w:val="14"/>
              </w:rPr>
            </w:pPr>
            <w:r w:rsidRPr="004473F8">
              <w:rPr>
                <w:rFonts w:asciiTheme="minorBidi" w:hAnsiTheme="minorBidi"/>
                <w:b/>
                <w:bCs/>
                <w:sz w:val="14"/>
                <w:szCs w:val="14"/>
              </w:rPr>
              <w:t>Sips</w:t>
            </w:r>
          </w:p>
        </w:tc>
      </w:tr>
      <w:tr w:rsidR="00016E02" w:rsidRPr="004473F8" w14:paraId="043CE7B8" w14:textId="77777777" w:rsidTr="00864BE9">
        <w:trPr>
          <w:trHeight w:val="170"/>
          <w:jc w:val="center"/>
        </w:trPr>
        <w:tc>
          <w:tcPr>
            <w:tcW w:w="895" w:type="dxa"/>
            <w:noWrap/>
          </w:tcPr>
          <w:p w14:paraId="4E74DE4A"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Model</w:t>
            </w:r>
          </w:p>
        </w:tc>
        <w:tc>
          <w:tcPr>
            <w:tcW w:w="2520" w:type="dxa"/>
            <w:noWrap/>
          </w:tcPr>
          <w:p w14:paraId="74809765" w14:textId="77777777" w:rsidR="00016E02" w:rsidRPr="004473F8" w:rsidRDefault="00DF061C" w:rsidP="00864BE9">
            <w:pPr>
              <w:rPr>
                <w:rFonts w:asciiTheme="minorBidi" w:hAnsiTheme="minorBidi"/>
                <w:sz w:val="14"/>
                <w:szCs w:val="14"/>
              </w:rPr>
            </w:pPr>
            <m:oMathPara>
              <m:oMath>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e</m:t>
                    </m:r>
                  </m:sub>
                </m:sSub>
                <m:r>
                  <w:rPr>
                    <w:rFonts w:ascii="Cambria Math" w:hAnsi="Cambria Math"/>
                    <w:sz w:val="14"/>
                    <w:szCs w:val="14"/>
                  </w:rPr>
                  <m:t>=</m:t>
                </m:r>
                <m:f>
                  <m:fPr>
                    <m:ctrlPr>
                      <w:rPr>
                        <w:rFonts w:ascii="Cambria Math" w:hAnsi="Cambria Math"/>
                        <w:i/>
                        <w:sz w:val="14"/>
                        <w:szCs w:val="14"/>
                      </w:rPr>
                    </m:ctrlPr>
                  </m:fPr>
                  <m:num>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m</m:t>
                        </m:r>
                      </m:sub>
                    </m:sSub>
                    <m:sSub>
                      <m:sSubPr>
                        <m:ctrlPr>
                          <w:rPr>
                            <w:rFonts w:ascii="Cambria Math" w:hAnsi="Cambria Math"/>
                            <w:i/>
                            <w:sz w:val="14"/>
                            <w:szCs w:val="14"/>
                          </w:rPr>
                        </m:ctrlPr>
                      </m:sSubPr>
                      <m:e>
                        <m:r>
                          <w:rPr>
                            <w:rFonts w:ascii="Cambria Math" w:hAnsi="Cambria Math"/>
                            <w:sz w:val="14"/>
                            <w:szCs w:val="14"/>
                          </w:rPr>
                          <m:t>K</m:t>
                        </m:r>
                      </m:e>
                      <m:sub>
                        <m:r>
                          <w:rPr>
                            <w:rFonts w:ascii="Cambria Math" w:hAnsi="Cambria Math"/>
                            <w:sz w:val="14"/>
                            <w:szCs w:val="14"/>
                          </w:rPr>
                          <m:t xml:space="preserve">s </m:t>
                        </m:r>
                      </m:sub>
                    </m:sSub>
                    <m:sSup>
                      <m:sSupPr>
                        <m:ctrlPr>
                          <w:rPr>
                            <w:rFonts w:ascii="Cambria Math" w:hAnsi="Cambria Math"/>
                            <w:i/>
                            <w:sz w:val="14"/>
                            <w:szCs w:val="14"/>
                          </w:rPr>
                        </m:ctrlPr>
                      </m:sSupPr>
                      <m:e>
                        <m:sSub>
                          <m:sSubPr>
                            <m:ctrlPr>
                              <w:rPr>
                                <w:rFonts w:ascii="Cambria Math" w:hAnsi="Cambria Math"/>
                                <w:i/>
                                <w:sz w:val="14"/>
                                <w:szCs w:val="14"/>
                              </w:rPr>
                            </m:ctrlPr>
                          </m:sSubPr>
                          <m:e>
                            <m:r>
                              <w:rPr>
                                <w:rFonts w:ascii="Cambria Math" w:hAnsi="Cambria Math"/>
                                <w:sz w:val="14"/>
                                <w:szCs w:val="14"/>
                              </w:rPr>
                              <m:t>C</m:t>
                            </m:r>
                            <m:ctrlPr>
                              <w:rPr>
                                <w:rFonts w:ascii="Cambria Math" w:eastAsia="Cambria Math" w:hAnsi="Cambria Math"/>
                                <w:i/>
                                <w:sz w:val="14"/>
                                <w:szCs w:val="14"/>
                              </w:rPr>
                            </m:ctrlPr>
                          </m:e>
                          <m:sub>
                            <m:r>
                              <w:rPr>
                                <w:rFonts w:ascii="Cambria Math" w:hAnsi="Cambria Math"/>
                                <w:sz w:val="14"/>
                                <w:szCs w:val="14"/>
                              </w:rPr>
                              <m:t>e</m:t>
                            </m:r>
                          </m:sub>
                        </m:sSub>
                        <m:ctrlPr>
                          <w:rPr>
                            <w:rFonts w:ascii="Cambria Math" w:eastAsia="Cambria Math" w:hAnsi="Cambria Math"/>
                            <w:i/>
                            <w:sz w:val="14"/>
                            <w:szCs w:val="14"/>
                          </w:rPr>
                        </m:ctrlPr>
                      </m:e>
                      <m:sup>
                        <m:f>
                          <m:fPr>
                            <m:ctrlPr>
                              <w:rPr>
                                <w:rFonts w:ascii="Cambria Math" w:hAnsi="Cambria Math"/>
                                <w:i/>
                                <w:sz w:val="14"/>
                                <w:szCs w:val="14"/>
                              </w:rPr>
                            </m:ctrlPr>
                          </m:fPr>
                          <m:num>
                            <m:r>
                              <w:rPr>
                                <w:rFonts w:ascii="Cambria Math" w:hAnsi="Cambria Math"/>
                                <w:sz w:val="14"/>
                                <w:szCs w:val="14"/>
                              </w:rPr>
                              <m:t>1</m:t>
                            </m:r>
                          </m:num>
                          <m:den>
                            <m:r>
                              <w:rPr>
                                <w:rFonts w:ascii="Cambria Math" w:hAnsi="Cambria Math"/>
                                <w:sz w:val="14"/>
                                <w:szCs w:val="14"/>
                              </w:rPr>
                              <m:t>n</m:t>
                            </m:r>
                          </m:den>
                        </m:f>
                      </m:sup>
                    </m:sSup>
                  </m:num>
                  <m:den>
                    <m:r>
                      <w:rPr>
                        <w:rFonts w:ascii="Cambria Math" w:hAnsi="Cambria Math"/>
                        <w:sz w:val="14"/>
                        <w:szCs w:val="14"/>
                      </w:rPr>
                      <m:t>1+</m:t>
                    </m:r>
                    <m:sSub>
                      <m:sSubPr>
                        <m:ctrlPr>
                          <w:rPr>
                            <w:rFonts w:ascii="Cambria Math" w:hAnsi="Cambria Math"/>
                            <w:i/>
                            <w:sz w:val="14"/>
                            <w:szCs w:val="14"/>
                          </w:rPr>
                        </m:ctrlPr>
                      </m:sSubPr>
                      <m:e>
                        <m:r>
                          <w:rPr>
                            <w:rFonts w:ascii="Cambria Math" w:hAnsi="Cambria Math"/>
                            <w:sz w:val="14"/>
                            <w:szCs w:val="14"/>
                          </w:rPr>
                          <m:t>K</m:t>
                        </m:r>
                      </m:e>
                      <m:sub>
                        <m:r>
                          <w:rPr>
                            <w:rFonts w:ascii="Cambria Math" w:hAnsi="Cambria Math"/>
                            <w:sz w:val="14"/>
                            <w:szCs w:val="14"/>
                          </w:rPr>
                          <m:t>s</m:t>
                        </m:r>
                      </m:sub>
                    </m:sSub>
                    <m:sSup>
                      <m:sSupPr>
                        <m:ctrlPr>
                          <w:rPr>
                            <w:rFonts w:ascii="Cambria Math" w:hAnsi="Cambria Math"/>
                            <w:i/>
                            <w:sz w:val="14"/>
                            <w:szCs w:val="14"/>
                          </w:rPr>
                        </m:ctrlPr>
                      </m:sSupPr>
                      <m:e>
                        <m:sSub>
                          <m:sSubPr>
                            <m:ctrlPr>
                              <w:rPr>
                                <w:rFonts w:ascii="Cambria Math" w:hAnsi="Cambria Math"/>
                                <w:i/>
                                <w:sz w:val="14"/>
                                <w:szCs w:val="14"/>
                              </w:rPr>
                            </m:ctrlPr>
                          </m:sSubPr>
                          <m:e>
                            <m:r>
                              <w:rPr>
                                <w:rFonts w:ascii="Cambria Math" w:hAnsi="Cambria Math"/>
                                <w:sz w:val="14"/>
                                <w:szCs w:val="14"/>
                              </w:rPr>
                              <m:t>C</m:t>
                            </m:r>
                            <m:ctrlPr>
                              <w:rPr>
                                <w:rFonts w:ascii="Cambria Math" w:eastAsia="Cambria Math" w:hAnsi="Cambria Math"/>
                                <w:i/>
                                <w:sz w:val="14"/>
                                <w:szCs w:val="14"/>
                              </w:rPr>
                            </m:ctrlPr>
                          </m:e>
                          <m:sub>
                            <m:r>
                              <w:rPr>
                                <w:rFonts w:ascii="Cambria Math" w:hAnsi="Cambria Math"/>
                                <w:sz w:val="14"/>
                                <w:szCs w:val="14"/>
                              </w:rPr>
                              <m:t>e</m:t>
                            </m:r>
                          </m:sub>
                        </m:sSub>
                        <m:ctrlPr>
                          <w:rPr>
                            <w:rFonts w:ascii="Cambria Math" w:eastAsia="Cambria Math" w:hAnsi="Cambria Math"/>
                            <w:i/>
                            <w:sz w:val="14"/>
                            <w:szCs w:val="14"/>
                          </w:rPr>
                        </m:ctrlPr>
                      </m:e>
                      <m:sup>
                        <m:f>
                          <m:fPr>
                            <m:ctrlPr>
                              <w:rPr>
                                <w:rFonts w:ascii="Cambria Math" w:hAnsi="Cambria Math"/>
                                <w:i/>
                                <w:sz w:val="14"/>
                                <w:szCs w:val="14"/>
                              </w:rPr>
                            </m:ctrlPr>
                          </m:fPr>
                          <m:num>
                            <m:r>
                              <w:rPr>
                                <w:rFonts w:ascii="Cambria Math" w:hAnsi="Cambria Math"/>
                                <w:sz w:val="14"/>
                                <w:szCs w:val="14"/>
                              </w:rPr>
                              <m:t>1</m:t>
                            </m:r>
                          </m:num>
                          <m:den>
                            <m:r>
                              <w:rPr>
                                <w:rFonts w:ascii="Cambria Math" w:hAnsi="Cambria Math"/>
                                <w:sz w:val="14"/>
                                <w:szCs w:val="14"/>
                              </w:rPr>
                              <m:t>n</m:t>
                            </m:r>
                          </m:den>
                        </m:f>
                      </m:sup>
                    </m:sSup>
                  </m:den>
                </m:f>
              </m:oMath>
            </m:oMathPara>
          </w:p>
        </w:tc>
      </w:tr>
      <w:tr w:rsidR="00016E02" w:rsidRPr="004473F8" w14:paraId="2F81C6F2" w14:textId="77777777" w:rsidTr="00864BE9">
        <w:trPr>
          <w:trHeight w:val="170"/>
          <w:jc w:val="center"/>
        </w:trPr>
        <w:tc>
          <w:tcPr>
            <w:tcW w:w="895" w:type="dxa"/>
            <w:noWrap/>
          </w:tcPr>
          <w:p w14:paraId="2F923238"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i/>
                <w:iCs/>
                <w:sz w:val="14"/>
                <w:szCs w:val="14"/>
              </w:rPr>
              <w:t>q</w:t>
            </w:r>
            <w:r w:rsidRPr="004473F8">
              <w:rPr>
                <w:rFonts w:asciiTheme="minorBidi" w:hAnsiTheme="minorBidi"/>
                <w:i/>
                <w:iCs/>
                <w:sz w:val="14"/>
                <w:szCs w:val="14"/>
                <w:vertAlign w:val="subscript"/>
              </w:rPr>
              <w:t>m</w:t>
            </w:r>
          </w:p>
        </w:tc>
        <w:tc>
          <w:tcPr>
            <w:tcW w:w="2520" w:type="dxa"/>
            <w:noWrap/>
          </w:tcPr>
          <w:p w14:paraId="169D66E9"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sz w:val="14"/>
                <w:szCs w:val="14"/>
              </w:rPr>
              <w:t>2.9</w:t>
            </w:r>
            <w:r w:rsidRPr="004473F8">
              <w:rPr>
                <w:rFonts w:asciiTheme="minorBidi" w:hAnsiTheme="minorBidi"/>
                <w:sz w:val="14"/>
                <w:szCs w:val="14"/>
              </w:rPr>
              <w:sym w:font="Wingdings 2" w:char="F0CD"/>
            </w:r>
            <w:r w:rsidRPr="004473F8">
              <w:rPr>
                <w:rFonts w:asciiTheme="minorBidi" w:hAnsiTheme="minorBidi"/>
                <w:sz w:val="14"/>
                <w:szCs w:val="14"/>
              </w:rPr>
              <w:t>10</w:t>
            </w:r>
            <w:r w:rsidRPr="004473F8">
              <w:rPr>
                <w:rFonts w:asciiTheme="minorBidi" w:hAnsiTheme="minorBidi"/>
                <w:sz w:val="14"/>
                <w:szCs w:val="14"/>
                <w:vertAlign w:val="superscript"/>
              </w:rPr>
              <w:t>6</w:t>
            </w:r>
          </w:p>
        </w:tc>
      </w:tr>
      <w:tr w:rsidR="00016E02" w:rsidRPr="004473F8" w14:paraId="0072F8CD" w14:textId="77777777" w:rsidTr="00864BE9">
        <w:trPr>
          <w:trHeight w:val="170"/>
          <w:jc w:val="center"/>
        </w:trPr>
        <w:tc>
          <w:tcPr>
            <w:tcW w:w="895" w:type="dxa"/>
            <w:noWrap/>
          </w:tcPr>
          <w:p w14:paraId="20BA04A3"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i/>
                <w:iCs/>
                <w:sz w:val="14"/>
                <w:szCs w:val="14"/>
              </w:rPr>
              <w:t>K</w:t>
            </w:r>
            <w:r w:rsidRPr="004473F8">
              <w:rPr>
                <w:rFonts w:asciiTheme="minorBidi" w:hAnsiTheme="minorBidi"/>
                <w:sz w:val="14"/>
                <w:szCs w:val="14"/>
                <w:vertAlign w:val="subscript"/>
              </w:rPr>
              <w:t>s</w:t>
            </w:r>
          </w:p>
        </w:tc>
        <w:tc>
          <w:tcPr>
            <w:tcW w:w="2520" w:type="dxa"/>
            <w:noWrap/>
          </w:tcPr>
          <w:p w14:paraId="1B50A913"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sz w:val="14"/>
                <w:szCs w:val="14"/>
              </w:rPr>
              <w:t>1.8</w:t>
            </w:r>
            <w:r w:rsidRPr="004473F8">
              <w:rPr>
                <w:rFonts w:asciiTheme="minorBidi" w:hAnsiTheme="minorBidi"/>
                <w:sz w:val="14"/>
                <w:szCs w:val="14"/>
              </w:rPr>
              <w:sym w:font="Wingdings 2" w:char="F0CD"/>
            </w:r>
            <w:r w:rsidRPr="004473F8">
              <w:rPr>
                <w:rFonts w:asciiTheme="minorBidi" w:hAnsiTheme="minorBidi"/>
                <w:sz w:val="14"/>
                <w:szCs w:val="14"/>
              </w:rPr>
              <w:t>10</w:t>
            </w:r>
            <w:r w:rsidRPr="004473F8">
              <w:rPr>
                <w:rFonts w:asciiTheme="minorBidi" w:hAnsiTheme="minorBidi"/>
                <w:sz w:val="14"/>
                <w:szCs w:val="14"/>
                <w:vertAlign w:val="superscript"/>
              </w:rPr>
              <w:t>-6</w:t>
            </w:r>
          </w:p>
        </w:tc>
      </w:tr>
      <w:tr w:rsidR="00016E02" w:rsidRPr="004473F8" w14:paraId="6A75CA08" w14:textId="77777777" w:rsidTr="00864BE9">
        <w:trPr>
          <w:trHeight w:val="170"/>
          <w:jc w:val="center"/>
        </w:trPr>
        <w:tc>
          <w:tcPr>
            <w:tcW w:w="895" w:type="dxa"/>
            <w:noWrap/>
          </w:tcPr>
          <w:p w14:paraId="55BF7B1B"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i/>
                <w:iCs/>
                <w:sz w:val="14"/>
                <w:szCs w:val="14"/>
              </w:rPr>
              <w:t>n</w:t>
            </w:r>
            <w:r w:rsidRPr="004473F8">
              <w:rPr>
                <w:rFonts w:asciiTheme="minorBidi" w:hAnsiTheme="minorBidi"/>
                <w:sz w:val="14"/>
                <w:szCs w:val="14"/>
                <w:vertAlign w:val="subscript"/>
              </w:rPr>
              <w:t>S</w:t>
            </w:r>
          </w:p>
        </w:tc>
        <w:tc>
          <w:tcPr>
            <w:tcW w:w="2520" w:type="dxa"/>
            <w:noWrap/>
          </w:tcPr>
          <w:p w14:paraId="2DE2A236"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sz w:val="14"/>
                <w:szCs w:val="14"/>
              </w:rPr>
              <w:t>2.25</w:t>
            </w:r>
          </w:p>
        </w:tc>
      </w:tr>
      <w:tr w:rsidR="00016E02" w:rsidRPr="004473F8" w14:paraId="6032A908" w14:textId="77777777" w:rsidTr="00864BE9">
        <w:trPr>
          <w:trHeight w:val="170"/>
          <w:jc w:val="center"/>
        </w:trPr>
        <w:tc>
          <w:tcPr>
            <w:tcW w:w="895" w:type="dxa"/>
            <w:noWrap/>
          </w:tcPr>
          <w:p w14:paraId="43D47BA2"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sz w:val="14"/>
                <w:szCs w:val="14"/>
              </w:rPr>
              <w:t>Adj. R</w:t>
            </w:r>
            <w:r w:rsidRPr="004473F8">
              <w:rPr>
                <w:rFonts w:asciiTheme="minorBidi" w:hAnsiTheme="minorBidi"/>
                <w:sz w:val="14"/>
                <w:szCs w:val="14"/>
                <w:vertAlign w:val="superscript"/>
              </w:rPr>
              <w:t>2</w:t>
            </w:r>
          </w:p>
        </w:tc>
        <w:tc>
          <w:tcPr>
            <w:tcW w:w="2520" w:type="dxa"/>
            <w:noWrap/>
          </w:tcPr>
          <w:p w14:paraId="4997D0D0"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sz w:val="14"/>
                <w:szCs w:val="14"/>
              </w:rPr>
              <w:t>0.9059</w:t>
            </w:r>
          </w:p>
        </w:tc>
      </w:tr>
      <w:tr w:rsidR="00016E02" w:rsidRPr="004473F8" w14:paraId="0CC2451A" w14:textId="77777777" w:rsidTr="00864BE9">
        <w:trPr>
          <w:trHeight w:val="170"/>
          <w:jc w:val="center"/>
        </w:trPr>
        <w:tc>
          <w:tcPr>
            <w:tcW w:w="3415" w:type="dxa"/>
            <w:gridSpan w:val="2"/>
            <w:noWrap/>
          </w:tcPr>
          <w:p w14:paraId="128B8036" w14:textId="77777777" w:rsidR="00016E02" w:rsidRPr="004473F8" w:rsidRDefault="00016E02" w:rsidP="00864BE9">
            <w:pPr>
              <w:rPr>
                <w:rFonts w:asciiTheme="minorBidi" w:hAnsiTheme="minorBidi"/>
                <w:sz w:val="14"/>
                <w:szCs w:val="14"/>
              </w:rPr>
            </w:pPr>
            <w:r w:rsidRPr="004473F8">
              <w:rPr>
                <w:rFonts w:asciiTheme="minorBidi" w:hAnsiTheme="minorBidi"/>
                <w:b/>
                <w:bCs/>
                <w:sz w:val="14"/>
                <w:szCs w:val="14"/>
              </w:rPr>
              <w:t>Sigmoidal</w:t>
            </w:r>
            <w:r w:rsidRPr="004473F8">
              <w:rPr>
                <w:rFonts w:asciiTheme="minorBidi" w:hAnsiTheme="minorBidi"/>
                <w:sz w:val="14"/>
                <w:szCs w:val="14"/>
              </w:rPr>
              <w:t xml:space="preserve"> </w:t>
            </w:r>
            <w:r w:rsidRPr="004473F8">
              <w:rPr>
                <w:rFonts w:asciiTheme="minorBidi" w:hAnsiTheme="minorBidi"/>
                <w:b/>
                <w:bCs/>
                <w:sz w:val="14"/>
                <w:szCs w:val="14"/>
              </w:rPr>
              <w:t>Langmuir</w:t>
            </w:r>
          </w:p>
        </w:tc>
      </w:tr>
      <w:tr w:rsidR="00016E02" w:rsidRPr="004473F8" w14:paraId="5D9262D9" w14:textId="77777777" w:rsidTr="00864BE9">
        <w:trPr>
          <w:trHeight w:val="170"/>
          <w:jc w:val="center"/>
        </w:trPr>
        <w:tc>
          <w:tcPr>
            <w:tcW w:w="895" w:type="dxa"/>
            <w:noWrap/>
          </w:tcPr>
          <w:p w14:paraId="13E1B3BD" w14:textId="77777777" w:rsidR="00016E02" w:rsidRPr="004473F8" w:rsidRDefault="00016E02" w:rsidP="00864BE9">
            <w:pPr>
              <w:rPr>
                <w:rFonts w:asciiTheme="minorBidi" w:hAnsiTheme="minorBidi"/>
                <w:iCs/>
                <w:sz w:val="14"/>
                <w:szCs w:val="14"/>
              </w:rPr>
            </w:pPr>
            <w:r w:rsidRPr="004473F8">
              <w:rPr>
                <w:rFonts w:asciiTheme="minorBidi" w:hAnsiTheme="minorBidi"/>
                <w:sz w:val="14"/>
                <w:szCs w:val="14"/>
              </w:rPr>
              <w:t>Model</w:t>
            </w:r>
          </w:p>
        </w:tc>
        <w:tc>
          <w:tcPr>
            <w:tcW w:w="2520" w:type="dxa"/>
            <w:noWrap/>
          </w:tcPr>
          <w:p w14:paraId="54B92377" w14:textId="77777777" w:rsidR="00016E02" w:rsidRPr="004473F8" w:rsidRDefault="00DF061C" w:rsidP="00864BE9">
            <w:pPr>
              <w:rPr>
                <w:rFonts w:asciiTheme="minorBidi" w:hAnsiTheme="minorBidi"/>
                <w:sz w:val="14"/>
                <w:szCs w:val="14"/>
              </w:rPr>
            </w:pPr>
            <m:oMathPara>
              <m:oMath>
                <m:sSub>
                  <m:sSubPr>
                    <m:ctrlPr>
                      <w:rPr>
                        <w:rFonts w:ascii="Cambria Math" w:hAnsi="Cambria Math"/>
                        <w:i/>
                        <w:iCs/>
                        <w:sz w:val="14"/>
                        <w:szCs w:val="14"/>
                      </w:rPr>
                    </m:ctrlPr>
                  </m:sSubPr>
                  <m:e>
                    <m:r>
                      <w:rPr>
                        <w:rFonts w:ascii="Cambria Math" w:hAnsi="Cambria Math"/>
                        <w:sz w:val="14"/>
                        <w:szCs w:val="14"/>
                      </w:rPr>
                      <m:t>q</m:t>
                    </m:r>
                  </m:e>
                  <m:sub>
                    <m:r>
                      <w:rPr>
                        <w:rFonts w:ascii="Cambria Math" w:hAnsi="Cambria Math"/>
                        <w:sz w:val="14"/>
                        <w:szCs w:val="14"/>
                      </w:rPr>
                      <m:t>e</m:t>
                    </m:r>
                  </m:sub>
                </m:sSub>
                <m:r>
                  <w:rPr>
                    <w:rFonts w:ascii="Cambria Math" w:hAnsi="Cambria Math"/>
                    <w:sz w:val="14"/>
                    <w:szCs w:val="14"/>
                  </w:rPr>
                  <m:t>=</m:t>
                </m:r>
                <m:f>
                  <m:fPr>
                    <m:ctrlPr>
                      <w:rPr>
                        <w:rFonts w:ascii="Cambria Math" w:hAnsi="Cambria Math"/>
                        <w:i/>
                        <w:iCs/>
                        <w:sz w:val="14"/>
                        <w:szCs w:val="14"/>
                      </w:rPr>
                    </m:ctrlPr>
                  </m:fPr>
                  <m:num>
                    <m:sSub>
                      <m:sSubPr>
                        <m:ctrlPr>
                          <w:rPr>
                            <w:rFonts w:ascii="Cambria Math" w:hAnsi="Cambria Math"/>
                            <w:i/>
                            <w:iCs/>
                            <w:sz w:val="14"/>
                            <w:szCs w:val="14"/>
                          </w:rPr>
                        </m:ctrlPr>
                      </m:sSubPr>
                      <m:e>
                        <m:r>
                          <w:rPr>
                            <w:rFonts w:ascii="Cambria Math" w:hAnsi="Cambria Math"/>
                            <w:sz w:val="14"/>
                            <w:szCs w:val="14"/>
                          </w:rPr>
                          <m:t>q</m:t>
                        </m:r>
                      </m:e>
                      <m:sub>
                        <m:r>
                          <w:rPr>
                            <w:rFonts w:ascii="Cambria Math" w:hAnsi="Cambria Math"/>
                            <w:sz w:val="14"/>
                            <w:szCs w:val="14"/>
                          </w:rPr>
                          <m:t>m</m:t>
                        </m:r>
                      </m:sub>
                    </m:sSub>
                    <m:sSub>
                      <m:sSubPr>
                        <m:ctrlPr>
                          <w:rPr>
                            <w:rFonts w:ascii="Cambria Math" w:hAnsi="Cambria Math"/>
                            <w:i/>
                            <w:iCs/>
                            <w:sz w:val="14"/>
                            <w:szCs w:val="14"/>
                          </w:rPr>
                        </m:ctrlPr>
                      </m:sSubPr>
                      <m:e>
                        <m:r>
                          <w:rPr>
                            <w:rFonts w:ascii="Cambria Math" w:hAnsi="Cambria Math"/>
                            <w:sz w:val="14"/>
                            <w:szCs w:val="14"/>
                          </w:rPr>
                          <m:t>K</m:t>
                        </m:r>
                      </m:e>
                      <m:sub>
                        <m:r>
                          <w:rPr>
                            <w:rFonts w:ascii="Cambria Math" w:hAnsi="Cambria Math"/>
                            <w:sz w:val="14"/>
                            <w:szCs w:val="14"/>
                          </w:rPr>
                          <m:t>L</m:t>
                        </m:r>
                      </m:sub>
                    </m:sSub>
                    <m:sSub>
                      <m:sSubPr>
                        <m:ctrlPr>
                          <w:rPr>
                            <w:rFonts w:ascii="Cambria Math" w:hAnsi="Cambria Math"/>
                            <w:i/>
                            <w:iCs/>
                            <w:sz w:val="14"/>
                            <w:szCs w:val="14"/>
                          </w:rPr>
                        </m:ctrlPr>
                      </m:sSubPr>
                      <m:e>
                        <m:r>
                          <w:rPr>
                            <w:rFonts w:ascii="Cambria Math" w:hAnsi="Cambria Math"/>
                            <w:sz w:val="14"/>
                            <w:szCs w:val="14"/>
                          </w:rPr>
                          <m:t>C</m:t>
                        </m:r>
                      </m:e>
                      <m:sub>
                        <m:r>
                          <w:rPr>
                            <w:rFonts w:ascii="Cambria Math" w:hAnsi="Cambria Math"/>
                            <w:sz w:val="14"/>
                            <w:szCs w:val="14"/>
                          </w:rPr>
                          <m:t>e</m:t>
                        </m:r>
                      </m:sub>
                    </m:sSub>
                  </m:num>
                  <m:den>
                    <m:r>
                      <w:rPr>
                        <w:rFonts w:ascii="Cambria Math" w:hAnsi="Cambria Math"/>
                        <w:sz w:val="14"/>
                        <w:szCs w:val="14"/>
                      </w:rPr>
                      <m:t>1+</m:t>
                    </m:r>
                    <m:sSub>
                      <m:sSubPr>
                        <m:ctrlPr>
                          <w:rPr>
                            <w:rFonts w:ascii="Cambria Math" w:hAnsi="Cambria Math"/>
                            <w:i/>
                            <w:iCs/>
                            <w:sz w:val="14"/>
                            <w:szCs w:val="14"/>
                          </w:rPr>
                        </m:ctrlPr>
                      </m:sSubPr>
                      <m:e>
                        <m:r>
                          <w:rPr>
                            <w:rFonts w:ascii="Cambria Math" w:hAnsi="Cambria Math"/>
                            <w:sz w:val="14"/>
                            <w:szCs w:val="14"/>
                          </w:rPr>
                          <m:t>K</m:t>
                        </m:r>
                      </m:e>
                      <m:sub>
                        <m:r>
                          <w:rPr>
                            <w:rFonts w:ascii="Cambria Math" w:hAnsi="Cambria Math"/>
                            <w:sz w:val="14"/>
                            <w:szCs w:val="14"/>
                          </w:rPr>
                          <m:t>L</m:t>
                        </m:r>
                      </m:sub>
                    </m:sSub>
                    <m:sSub>
                      <m:sSubPr>
                        <m:ctrlPr>
                          <w:rPr>
                            <w:rFonts w:ascii="Cambria Math" w:hAnsi="Cambria Math"/>
                            <w:i/>
                            <w:iCs/>
                            <w:sz w:val="14"/>
                            <w:szCs w:val="14"/>
                          </w:rPr>
                        </m:ctrlPr>
                      </m:sSubPr>
                      <m:e>
                        <m:r>
                          <w:rPr>
                            <w:rFonts w:ascii="Cambria Math" w:hAnsi="Cambria Math"/>
                            <w:sz w:val="14"/>
                            <w:szCs w:val="14"/>
                          </w:rPr>
                          <m:t>C</m:t>
                        </m:r>
                      </m:e>
                      <m:sub>
                        <m:r>
                          <w:rPr>
                            <w:rFonts w:ascii="Cambria Math" w:hAnsi="Cambria Math"/>
                            <w:sz w:val="14"/>
                            <w:szCs w:val="14"/>
                          </w:rPr>
                          <m:t>e</m:t>
                        </m:r>
                      </m:sub>
                    </m:sSub>
                    <m:r>
                      <w:rPr>
                        <w:rFonts w:ascii="Cambria Math" w:hAnsi="Cambria Math"/>
                        <w:sz w:val="14"/>
                        <w:szCs w:val="14"/>
                      </w:rPr>
                      <m:t>+</m:t>
                    </m:r>
                    <m:f>
                      <m:fPr>
                        <m:ctrlPr>
                          <w:rPr>
                            <w:rFonts w:ascii="Cambria Math" w:hAnsi="Cambria Math"/>
                            <w:i/>
                            <w:sz w:val="14"/>
                            <w:szCs w:val="14"/>
                          </w:rPr>
                        </m:ctrlPr>
                      </m:fPr>
                      <m:num>
                        <m:r>
                          <w:rPr>
                            <w:rFonts w:ascii="Cambria Math" w:hAnsi="Cambria Math"/>
                            <w:sz w:val="14"/>
                            <w:szCs w:val="14"/>
                          </w:rPr>
                          <m:t>S</m:t>
                        </m:r>
                      </m:num>
                      <m:den>
                        <m:sSub>
                          <m:sSubPr>
                            <m:ctrlPr>
                              <w:rPr>
                                <w:rFonts w:ascii="Cambria Math" w:hAnsi="Cambria Math"/>
                                <w:i/>
                                <w:iCs/>
                                <w:sz w:val="14"/>
                                <w:szCs w:val="14"/>
                              </w:rPr>
                            </m:ctrlPr>
                          </m:sSubPr>
                          <m:e>
                            <m:r>
                              <w:rPr>
                                <w:rFonts w:ascii="Cambria Math" w:hAnsi="Cambria Math"/>
                                <w:sz w:val="14"/>
                                <w:szCs w:val="14"/>
                              </w:rPr>
                              <m:t>C</m:t>
                            </m:r>
                          </m:e>
                          <m:sub>
                            <m:r>
                              <w:rPr>
                                <w:rFonts w:ascii="Cambria Math" w:hAnsi="Cambria Math"/>
                                <w:sz w:val="14"/>
                                <w:szCs w:val="14"/>
                              </w:rPr>
                              <m:t>e</m:t>
                            </m:r>
                          </m:sub>
                        </m:sSub>
                      </m:den>
                    </m:f>
                  </m:den>
                </m:f>
              </m:oMath>
            </m:oMathPara>
          </w:p>
        </w:tc>
      </w:tr>
      <w:tr w:rsidR="00016E02" w:rsidRPr="004473F8" w14:paraId="74CBD13B" w14:textId="77777777" w:rsidTr="00864BE9">
        <w:trPr>
          <w:trHeight w:val="170"/>
          <w:jc w:val="center"/>
        </w:trPr>
        <w:tc>
          <w:tcPr>
            <w:tcW w:w="895" w:type="dxa"/>
            <w:noWrap/>
          </w:tcPr>
          <w:p w14:paraId="53E6F7C5" w14:textId="77777777" w:rsidR="00016E02" w:rsidRPr="004473F8" w:rsidRDefault="00016E02" w:rsidP="00864BE9">
            <w:pPr>
              <w:rPr>
                <w:rFonts w:asciiTheme="minorBidi" w:hAnsiTheme="minorBidi"/>
                <w:iCs/>
                <w:sz w:val="14"/>
                <w:szCs w:val="14"/>
              </w:rPr>
            </w:pPr>
            <w:r w:rsidRPr="004473F8">
              <w:rPr>
                <w:rFonts w:asciiTheme="minorBidi" w:hAnsiTheme="minorBidi"/>
                <w:i/>
                <w:iCs/>
                <w:sz w:val="14"/>
                <w:szCs w:val="14"/>
              </w:rPr>
              <w:t>q</w:t>
            </w:r>
            <w:r w:rsidRPr="004473F8">
              <w:rPr>
                <w:rFonts w:asciiTheme="minorBidi" w:hAnsiTheme="minorBidi"/>
                <w:i/>
                <w:iCs/>
                <w:sz w:val="14"/>
                <w:szCs w:val="14"/>
                <w:vertAlign w:val="subscript"/>
              </w:rPr>
              <w:t>m</w:t>
            </w:r>
          </w:p>
        </w:tc>
        <w:tc>
          <w:tcPr>
            <w:tcW w:w="2520" w:type="dxa"/>
            <w:noWrap/>
          </w:tcPr>
          <w:p w14:paraId="5EBC31B5"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26.08</w:t>
            </w:r>
          </w:p>
        </w:tc>
      </w:tr>
      <w:tr w:rsidR="00016E02" w:rsidRPr="004473F8" w14:paraId="74EB595C" w14:textId="77777777" w:rsidTr="00864BE9">
        <w:trPr>
          <w:trHeight w:val="170"/>
          <w:jc w:val="center"/>
        </w:trPr>
        <w:tc>
          <w:tcPr>
            <w:tcW w:w="895" w:type="dxa"/>
            <w:noWrap/>
          </w:tcPr>
          <w:p w14:paraId="4A26B487" w14:textId="77777777" w:rsidR="00016E02" w:rsidRPr="004473F8" w:rsidRDefault="00016E02" w:rsidP="00864BE9">
            <w:pPr>
              <w:rPr>
                <w:rFonts w:asciiTheme="minorBidi" w:hAnsiTheme="minorBidi"/>
                <w:iCs/>
                <w:sz w:val="14"/>
                <w:szCs w:val="14"/>
              </w:rPr>
            </w:pPr>
            <w:r w:rsidRPr="004473F8">
              <w:rPr>
                <w:rFonts w:asciiTheme="minorBidi" w:hAnsiTheme="minorBidi"/>
                <w:i/>
                <w:iCs/>
                <w:sz w:val="14"/>
                <w:szCs w:val="14"/>
              </w:rPr>
              <w:t>K</w:t>
            </w:r>
            <w:r w:rsidRPr="004473F8">
              <w:rPr>
                <w:rFonts w:asciiTheme="minorBidi" w:hAnsiTheme="minorBidi"/>
                <w:sz w:val="14"/>
                <w:szCs w:val="14"/>
                <w:vertAlign w:val="subscript"/>
              </w:rPr>
              <w:t>L</w:t>
            </w:r>
          </w:p>
        </w:tc>
        <w:tc>
          <w:tcPr>
            <w:tcW w:w="2520" w:type="dxa"/>
            <w:noWrap/>
          </w:tcPr>
          <w:p w14:paraId="49E86EB1"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2.2</w:t>
            </w:r>
            <w:r w:rsidRPr="004473F8">
              <w:rPr>
                <w:rFonts w:asciiTheme="minorBidi" w:hAnsiTheme="minorBidi"/>
                <w:sz w:val="14"/>
                <w:szCs w:val="14"/>
              </w:rPr>
              <w:sym w:font="Wingdings 2" w:char="F0CD"/>
            </w:r>
            <w:r w:rsidRPr="004473F8">
              <w:rPr>
                <w:rFonts w:asciiTheme="minorBidi" w:hAnsiTheme="minorBidi"/>
                <w:sz w:val="14"/>
                <w:szCs w:val="14"/>
              </w:rPr>
              <w:t>10</w:t>
            </w:r>
            <w:r w:rsidRPr="004473F8">
              <w:rPr>
                <w:rFonts w:asciiTheme="minorBidi" w:hAnsiTheme="minorBidi"/>
                <w:sz w:val="14"/>
                <w:szCs w:val="14"/>
                <w:vertAlign w:val="superscript"/>
              </w:rPr>
              <w:t>44</w:t>
            </w:r>
          </w:p>
        </w:tc>
      </w:tr>
      <w:tr w:rsidR="00016E02" w:rsidRPr="004473F8" w14:paraId="379262E5" w14:textId="77777777" w:rsidTr="00864BE9">
        <w:trPr>
          <w:trHeight w:val="170"/>
          <w:jc w:val="center"/>
        </w:trPr>
        <w:tc>
          <w:tcPr>
            <w:tcW w:w="895" w:type="dxa"/>
            <w:noWrap/>
          </w:tcPr>
          <w:p w14:paraId="03D00F31" w14:textId="77777777" w:rsidR="00016E02" w:rsidRPr="004473F8" w:rsidRDefault="00016E02" w:rsidP="00864BE9">
            <w:pPr>
              <w:rPr>
                <w:rFonts w:asciiTheme="minorBidi" w:hAnsiTheme="minorBidi"/>
                <w:i/>
                <w:iCs/>
                <w:sz w:val="14"/>
                <w:szCs w:val="14"/>
              </w:rPr>
            </w:pPr>
            <w:r w:rsidRPr="004473F8">
              <w:rPr>
                <w:rFonts w:asciiTheme="minorBidi" w:hAnsiTheme="minorBidi"/>
                <w:i/>
                <w:iCs/>
                <w:sz w:val="14"/>
                <w:szCs w:val="14"/>
              </w:rPr>
              <w:t>S</w:t>
            </w:r>
          </w:p>
        </w:tc>
        <w:tc>
          <w:tcPr>
            <w:tcW w:w="2520" w:type="dxa"/>
            <w:noWrap/>
          </w:tcPr>
          <w:p w14:paraId="5FE38C83"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4.0</w:t>
            </w:r>
            <w:r w:rsidRPr="004473F8">
              <w:rPr>
                <w:rFonts w:asciiTheme="minorBidi" w:hAnsiTheme="minorBidi"/>
                <w:sz w:val="14"/>
                <w:szCs w:val="14"/>
              </w:rPr>
              <w:sym w:font="Wingdings 2" w:char="F0CD"/>
            </w:r>
            <w:r w:rsidRPr="004473F8">
              <w:rPr>
                <w:rFonts w:asciiTheme="minorBidi" w:hAnsiTheme="minorBidi"/>
                <w:sz w:val="14"/>
                <w:szCs w:val="14"/>
              </w:rPr>
              <w:t>10</w:t>
            </w:r>
            <w:r w:rsidRPr="004473F8">
              <w:rPr>
                <w:rFonts w:asciiTheme="minorBidi" w:hAnsiTheme="minorBidi"/>
                <w:sz w:val="14"/>
                <w:szCs w:val="14"/>
                <w:vertAlign w:val="superscript"/>
              </w:rPr>
              <w:t>45</w:t>
            </w:r>
          </w:p>
        </w:tc>
      </w:tr>
      <w:tr w:rsidR="00016E02" w:rsidRPr="004473F8" w14:paraId="709CCFC5" w14:textId="77777777" w:rsidTr="00864BE9">
        <w:trPr>
          <w:trHeight w:val="170"/>
          <w:jc w:val="center"/>
        </w:trPr>
        <w:tc>
          <w:tcPr>
            <w:tcW w:w="895" w:type="dxa"/>
            <w:noWrap/>
          </w:tcPr>
          <w:p w14:paraId="05E8B4DA" w14:textId="77777777" w:rsidR="00016E02" w:rsidRPr="004473F8" w:rsidRDefault="00016E02" w:rsidP="00864BE9">
            <w:pPr>
              <w:rPr>
                <w:rFonts w:asciiTheme="minorBidi" w:hAnsiTheme="minorBidi"/>
                <w:iCs/>
                <w:sz w:val="14"/>
                <w:szCs w:val="14"/>
              </w:rPr>
            </w:pPr>
            <w:r w:rsidRPr="004473F8">
              <w:rPr>
                <w:rFonts w:asciiTheme="minorBidi" w:hAnsiTheme="minorBidi"/>
                <w:sz w:val="14"/>
                <w:szCs w:val="14"/>
              </w:rPr>
              <w:t>Adj. R</w:t>
            </w:r>
            <w:r w:rsidRPr="004473F8">
              <w:rPr>
                <w:rFonts w:asciiTheme="minorBidi" w:hAnsiTheme="minorBidi"/>
                <w:sz w:val="14"/>
                <w:szCs w:val="14"/>
                <w:vertAlign w:val="superscript"/>
              </w:rPr>
              <w:t>2</w:t>
            </w:r>
          </w:p>
        </w:tc>
        <w:tc>
          <w:tcPr>
            <w:tcW w:w="2520" w:type="dxa"/>
            <w:noWrap/>
          </w:tcPr>
          <w:p w14:paraId="4B6EB183"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0.5937</w:t>
            </w:r>
          </w:p>
        </w:tc>
      </w:tr>
      <w:tr w:rsidR="00016E02" w:rsidRPr="004473F8" w14:paraId="67EDAA86" w14:textId="77777777" w:rsidTr="00864BE9">
        <w:trPr>
          <w:trHeight w:val="170"/>
          <w:jc w:val="center"/>
        </w:trPr>
        <w:tc>
          <w:tcPr>
            <w:tcW w:w="3415" w:type="dxa"/>
            <w:gridSpan w:val="2"/>
            <w:noWrap/>
          </w:tcPr>
          <w:p w14:paraId="4ADBA8F5" w14:textId="77777777" w:rsidR="00016E02" w:rsidRPr="004473F8" w:rsidRDefault="00016E02" w:rsidP="00864BE9">
            <w:pPr>
              <w:rPr>
                <w:rFonts w:asciiTheme="minorBidi" w:hAnsiTheme="minorBidi"/>
                <w:sz w:val="14"/>
                <w:szCs w:val="14"/>
              </w:rPr>
            </w:pPr>
            <w:r w:rsidRPr="004473F8">
              <w:rPr>
                <w:rFonts w:asciiTheme="minorBidi" w:hAnsiTheme="minorBidi"/>
                <w:b/>
                <w:bCs/>
                <w:sz w:val="14"/>
                <w:szCs w:val="14"/>
              </w:rPr>
              <w:t>CSE</w:t>
            </w:r>
          </w:p>
        </w:tc>
      </w:tr>
      <w:tr w:rsidR="00016E02" w:rsidRPr="004473F8" w14:paraId="219BE7AD" w14:textId="77777777" w:rsidTr="00864BE9">
        <w:trPr>
          <w:trHeight w:val="170"/>
          <w:jc w:val="center"/>
        </w:trPr>
        <w:tc>
          <w:tcPr>
            <w:tcW w:w="895" w:type="dxa"/>
            <w:noWrap/>
          </w:tcPr>
          <w:p w14:paraId="23B3C99F"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Model</w:t>
            </w:r>
          </w:p>
        </w:tc>
        <w:tc>
          <w:tcPr>
            <w:tcW w:w="2520" w:type="dxa"/>
            <w:noWrap/>
          </w:tcPr>
          <w:p w14:paraId="434AA4AA" w14:textId="77777777" w:rsidR="00016E02" w:rsidRPr="004473F8" w:rsidRDefault="00DF061C" w:rsidP="00864BE9">
            <w:pPr>
              <w:rPr>
                <w:rFonts w:asciiTheme="minorBidi" w:hAnsiTheme="minorBidi"/>
                <w:sz w:val="14"/>
                <w:szCs w:val="14"/>
              </w:rPr>
            </w:pPr>
            <m:oMathPara>
              <m:oMath>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e</m:t>
                    </m:r>
                  </m:sub>
                </m:sSub>
                <m:r>
                  <w:rPr>
                    <w:rFonts w:ascii="Cambria Math" w:hAnsi="Cambria Math"/>
                    <w:sz w:val="14"/>
                    <w:szCs w:val="14"/>
                  </w:rPr>
                  <m:t>=</m:t>
                </m:r>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m</m:t>
                    </m:r>
                  </m:sub>
                </m:sSub>
                <m:r>
                  <w:rPr>
                    <w:rFonts w:ascii="Cambria Math" w:hAnsi="Cambria Math"/>
                    <w:sz w:val="14"/>
                    <w:szCs w:val="14"/>
                  </w:rPr>
                  <m:t>[1+</m:t>
                </m:r>
                <m:sSub>
                  <m:sSubPr>
                    <m:ctrlPr>
                      <w:rPr>
                        <w:rFonts w:ascii="Cambria Math" w:hAnsi="Cambria Math"/>
                        <w:i/>
                        <w:sz w:val="14"/>
                        <w:szCs w:val="14"/>
                      </w:rPr>
                    </m:ctrlPr>
                  </m:sSubPr>
                  <m:e>
                    <m:r>
                      <w:rPr>
                        <w:rFonts w:ascii="Cambria Math" w:hAnsi="Cambria Math"/>
                        <w:sz w:val="14"/>
                        <w:szCs w:val="14"/>
                      </w:rPr>
                      <m:t>k</m:t>
                    </m:r>
                  </m:e>
                  <m:sub>
                    <m:r>
                      <w:rPr>
                        <w:rFonts w:ascii="Cambria Math" w:hAnsi="Cambria Math"/>
                        <w:sz w:val="14"/>
                        <w:szCs w:val="14"/>
                      </w:rPr>
                      <m:t xml:space="preserve">1 </m:t>
                    </m:r>
                  </m:sub>
                </m:sSub>
                <m:sSub>
                  <m:sSubPr>
                    <m:ctrlPr>
                      <w:rPr>
                        <w:rFonts w:ascii="Cambria Math" w:hAnsi="Cambria Math"/>
                        <w:i/>
                        <w:sz w:val="14"/>
                        <w:szCs w:val="14"/>
                      </w:rPr>
                    </m:ctrlPr>
                  </m:sSubPr>
                  <m:e>
                    <m:r>
                      <w:rPr>
                        <w:rFonts w:ascii="Cambria Math" w:hAnsi="Cambria Math"/>
                        <w:sz w:val="14"/>
                        <w:szCs w:val="14"/>
                      </w:rPr>
                      <m:t>C</m:t>
                    </m:r>
                  </m:e>
                  <m:sub>
                    <m:r>
                      <w:rPr>
                        <w:rFonts w:ascii="Cambria Math" w:hAnsi="Cambria Math"/>
                        <w:sz w:val="14"/>
                        <w:szCs w:val="14"/>
                      </w:rPr>
                      <m:t xml:space="preserve">e </m:t>
                    </m:r>
                  </m:sub>
                </m:sSub>
                <m:r>
                  <w:rPr>
                    <w:rFonts w:ascii="Cambria Math" w:hAnsi="Cambria Math"/>
                    <w:sz w:val="14"/>
                    <w:szCs w:val="14"/>
                  </w:rPr>
                  <m:t>+</m:t>
                </m:r>
                <m:sSub>
                  <m:sSubPr>
                    <m:ctrlPr>
                      <w:rPr>
                        <w:rFonts w:ascii="Cambria Math" w:hAnsi="Cambria Math"/>
                        <w:i/>
                        <w:sz w:val="14"/>
                        <w:szCs w:val="14"/>
                      </w:rPr>
                    </m:ctrlPr>
                  </m:sSubPr>
                  <m:e>
                    <m:r>
                      <w:rPr>
                        <w:rFonts w:ascii="Cambria Math" w:hAnsi="Cambria Math"/>
                        <w:sz w:val="14"/>
                        <w:szCs w:val="14"/>
                      </w:rPr>
                      <m:t>k</m:t>
                    </m:r>
                  </m:e>
                  <m:sub>
                    <m:r>
                      <w:rPr>
                        <w:rFonts w:ascii="Cambria Math" w:hAnsi="Cambria Math"/>
                        <w:sz w:val="14"/>
                        <w:szCs w:val="14"/>
                      </w:rPr>
                      <m:t xml:space="preserve">2 </m:t>
                    </m:r>
                  </m:sub>
                </m:sSub>
                <m:sSubSup>
                  <m:sSubSupPr>
                    <m:ctrlPr>
                      <w:rPr>
                        <w:rFonts w:ascii="Cambria Math" w:hAnsi="Cambria Math"/>
                        <w:i/>
                        <w:sz w:val="14"/>
                        <w:szCs w:val="14"/>
                      </w:rPr>
                    </m:ctrlPr>
                  </m:sSubSupPr>
                  <m:e>
                    <m:r>
                      <w:rPr>
                        <w:rFonts w:ascii="Cambria Math" w:hAnsi="Cambria Math"/>
                        <w:sz w:val="14"/>
                        <w:szCs w:val="14"/>
                      </w:rPr>
                      <m:t>C</m:t>
                    </m:r>
                  </m:e>
                  <m:sub>
                    <m:r>
                      <w:rPr>
                        <w:rFonts w:ascii="Cambria Math" w:hAnsi="Cambria Math"/>
                        <w:sz w:val="14"/>
                        <w:szCs w:val="14"/>
                      </w:rPr>
                      <m:t>e</m:t>
                    </m:r>
                  </m:sub>
                  <m:sup>
                    <m:r>
                      <w:rPr>
                        <w:rFonts w:ascii="Cambria Math" w:hAnsi="Cambria Math"/>
                        <w:sz w:val="14"/>
                        <w:szCs w:val="14"/>
                      </w:rPr>
                      <m:t>2</m:t>
                    </m:r>
                  </m:sup>
                </m:sSubSup>
                <m:r>
                  <w:rPr>
                    <w:rFonts w:ascii="Cambria Math" w:hAnsi="Cambria Math"/>
                    <w:sz w:val="14"/>
                    <w:szCs w:val="14"/>
                  </w:rPr>
                  <m:t>+</m:t>
                </m:r>
                <m:sSub>
                  <m:sSubPr>
                    <m:ctrlPr>
                      <w:rPr>
                        <w:rFonts w:ascii="Cambria Math" w:hAnsi="Cambria Math"/>
                        <w:i/>
                        <w:sz w:val="14"/>
                        <w:szCs w:val="14"/>
                      </w:rPr>
                    </m:ctrlPr>
                  </m:sSubPr>
                  <m:e>
                    <m:r>
                      <w:rPr>
                        <w:rFonts w:ascii="Cambria Math" w:hAnsi="Cambria Math"/>
                        <w:sz w:val="14"/>
                        <w:szCs w:val="14"/>
                      </w:rPr>
                      <m:t>k</m:t>
                    </m:r>
                  </m:e>
                  <m:sub>
                    <m:r>
                      <w:rPr>
                        <w:rFonts w:ascii="Cambria Math" w:hAnsi="Cambria Math"/>
                        <w:sz w:val="14"/>
                        <w:szCs w:val="14"/>
                      </w:rPr>
                      <m:t xml:space="preserve">3 </m:t>
                    </m:r>
                  </m:sub>
                </m:sSub>
                <m:sSubSup>
                  <m:sSubSupPr>
                    <m:ctrlPr>
                      <w:rPr>
                        <w:rFonts w:ascii="Cambria Math" w:hAnsi="Cambria Math"/>
                        <w:i/>
                        <w:sz w:val="14"/>
                        <w:szCs w:val="14"/>
                      </w:rPr>
                    </m:ctrlPr>
                  </m:sSubSupPr>
                  <m:e>
                    <m:r>
                      <w:rPr>
                        <w:rFonts w:ascii="Cambria Math" w:hAnsi="Cambria Math"/>
                        <w:sz w:val="14"/>
                        <w:szCs w:val="14"/>
                      </w:rPr>
                      <m:t>C</m:t>
                    </m:r>
                  </m:e>
                  <m:sub>
                    <m:r>
                      <w:rPr>
                        <w:rFonts w:ascii="Cambria Math" w:hAnsi="Cambria Math"/>
                        <w:sz w:val="14"/>
                        <w:szCs w:val="14"/>
                      </w:rPr>
                      <m:t>e</m:t>
                    </m:r>
                  </m:sub>
                  <m:sup>
                    <m:r>
                      <w:rPr>
                        <w:rFonts w:ascii="Cambria Math" w:hAnsi="Cambria Math"/>
                        <w:sz w:val="14"/>
                        <w:szCs w:val="14"/>
                      </w:rPr>
                      <m:t>3</m:t>
                    </m:r>
                  </m:sup>
                </m:sSubSup>
                <m:r>
                  <w:rPr>
                    <w:rFonts w:ascii="Cambria Math" w:hAnsi="Cambria Math"/>
                    <w:sz w:val="14"/>
                    <w:szCs w:val="14"/>
                  </w:rPr>
                  <m:t>]</m:t>
                </m:r>
              </m:oMath>
            </m:oMathPara>
          </w:p>
        </w:tc>
      </w:tr>
      <w:tr w:rsidR="00016E02" w:rsidRPr="004473F8" w14:paraId="5D8F99F1" w14:textId="77777777" w:rsidTr="00864BE9">
        <w:trPr>
          <w:trHeight w:val="170"/>
          <w:jc w:val="center"/>
        </w:trPr>
        <w:tc>
          <w:tcPr>
            <w:tcW w:w="895" w:type="dxa"/>
            <w:noWrap/>
          </w:tcPr>
          <w:p w14:paraId="75138A1F" w14:textId="77777777" w:rsidR="00016E02" w:rsidRPr="004473F8" w:rsidRDefault="00016E02" w:rsidP="00864BE9">
            <w:pPr>
              <w:rPr>
                <w:rFonts w:asciiTheme="minorBidi" w:hAnsiTheme="minorBidi"/>
                <w:sz w:val="14"/>
                <w:szCs w:val="14"/>
              </w:rPr>
            </w:pPr>
            <w:r w:rsidRPr="004473F8">
              <w:rPr>
                <w:rFonts w:asciiTheme="minorBidi" w:hAnsiTheme="minorBidi"/>
                <w:i/>
                <w:iCs/>
                <w:sz w:val="14"/>
                <w:szCs w:val="14"/>
              </w:rPr>
              <w:t>q</w:t>
            </w:r>
            <w:r w:rsidRPr="004473F8">
              <w:rPr>
                <w:rFonts w:asciiTheme="minorBidi" w:hAnsiTheme="minorBidi"/>
                <w:i/>
                <w:iCs/>
                <w:sz w:val="14"/>
                <w:szCs w:val="14"/>
                <w:vertAlign w:val="subscript"/>
              </w:rPr>
              <w:t>m</w:t>
            </w:r>
          </w:p>
        </w:tc>
        <w:tc>
          <w:tcPr>
            <w:tcW w:w="2520" w:type="dxa"/>
            <w:noWrap/>
          </w:tcPr>
          <w:p w14:paraId="09A6C2E6"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6.19</w:t>
            </w:r>
          </w:p>
        </w:tc>
      </w:tr>
      <w:tr w:rsidR="00016E02" w:rsidRPr="004473F8" w14:paraId="606356BF" w14:textId="77777777" w:rsidTr="00864BE9">
        <w:trPr>
          <w:trHeight w:val="170"/>
          <w:jc w:val="center"/>
        </w:trPr>
        <w:tc>
          <w:tcPr>
            <w:tcW w:w="895" w:type="dxa"/>
            <w:noWrap/>
          </w:tcPr>
          <w:p w14:paraId="691188B7" w14:textId="77777777" w:rsidR="00016E02" w:rsidRPr="004473F8" w:rsidRDefault="00016E02" w:rsidP="00864BE9">
            <w:pPr>
              <w:rPr>
                <w:rFonts w:asciiTheme="minorBidi" w:hAnsiTheme="minorBidi"/>
                <w:sz w:val="14"/>
                <w:szCs w:val="14"/>
              </w:rPr>
            </w:pPr>
            <w:r w:rsidRPr="004473F8">
              <w:rPr>
                <w:rFonts w:asciiTheme="minorBidi" w:hAnsiTheme="minorBidi"/>
                <w:i/>
                <w:iCs/>
                <w:sz w:val="14"/>
                <w:szCs w:val="14"/>
              </w:rPr>
              <w:t>k</w:t>
            </w:r>
            <w:r w:rsidRPr="004473F8">
              <w:rPr>
                <w:rFonts w:asciiTheme="minorBidi" w:hAnsiTheme="minorBidi"/>
                <w:sz w:val="14"/>
                <w:szCs w:val="14"/>
                <w:vertAlign w:val="subscript"/>
              </w:rPr>
              <w:t>1</w:t>
            </w:r>
          </w:p>
        </w:tc>
        <w:tc>
          <w:tcPr>
            <w:tcW w:w="2520" w:type="dxa"/>
            <w:noWrap/>
          </w:tcPr>
          <w:p w14:paraId="60B6D056"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0.19</w:t>
            </w:r>
          </w:p>
        </w:tc>
      </w:tr>
      <w:tr w:rsidR="00016E02" w:rsidRPr="004473F8" w14:paraId="7A198F2A" w14:textId="77777777" w:rsidTr="00864BE9">
        <w:trPr>
          <w:trHeight w:val="170"/>
          <w:jc w:val="center"/>
        </w:trPr>
        <w:tc>
          <w:tcPr>
            <w:tcW w:w="895" w:type="dxa"/>
            <w:noWrap/>
          </w:tcPr>
          <w:p w14:paraId="5E03BF9E" w14:textId="77777777" w:rsidR="00016E02" w:rsidRPr="004473F8" w:rsidRDefault="00016E02" w:rsidP="00864BE9">
            <w:pPr>
              <w:rPr>
                <w:rFonts w:asciiTheme="minorBidi" w:hAnsiTheme="minorBidi"/>
                <w:sz w:val="14"/>
                <w:szCs w:val="14"/>
              </w:rPr>
            </w:pPr>
            <w:r w:rsidRPr="004473F8">
              <w:rPr>
                <w:rFonts w:asciiTheme="minorBidi" w:hAnsiTheme="minorBidi"/>
                <w:i/>
                <w:iCs/>
                <w:sz w:val="14"/>
                <w:szCs w:val="14"/>
              </w:rPr>
              <w:t>k</w:t>
            </w:r>
            <w:r w:rsidRPr="004473F8">
              <w:rPr>
                <w:rFonts w:asciiTheme="minorBidi" w:hAnsiTheme="minorBidi"/>
                <w:sz w:val="14"/>
                <w:szCs w:val="14"/>
                <w:vertAlign w:val="subscript"/>
              </w:rPr>
              <w:t>2</w:t>
            </w:r>
          </w:p>
        </w:tc>
        <w:tc>
          <w:tcPr>
            <w:tcW w:w="2520" w:type="dxa"/>
            <w:noWrap/>
          </w:tcPr>
          <w:p w14:paraId="50DAEF42"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-5.24</w:t>
            </w:r>
            <w:r w:rsidRPr="004473F8">
              <w:rPr>
                <w:rFonts w:asciiTheme="minorBidi" w:hAnsiTheme="minorBidi"/>
                <w:sz w:val="14"/>
                <w:szCs w:val="14"/>
              </w:rPr>
              <w:sym w:font="Wingdings 2" w:char="F0CD"/>
            </w:r>
            <w:r w:rsidRPr="004473F8">
              <w:rPr>
                <w:rFonts w:asciiTheme="minorBidi" w:hAnsiTheme="minorBidi"/>
                <w:sz w:val="14"/>
                <w:szCs w:val="14"/>
              </w:rPr>
              <w:t>10</w:t>
            </w:r>
            <w:r w:rsidRPr="004473F8">
              <w:rPr>
                <w:rFonts w:asciiTheme="minorBidi" w:hAnsiTheme="minorBidi"/>
                <w:sz w:val="14"/>
                <w:szCs w:val="14"/>
                <w:vertAlign w:val="superscript"/>
              </w:rPr>
              <w:t>-3</w:t>
            </w:r>
          </w:p>
        </w:tc>
      </w:tr>
      <w:tr w:rsidR="00016E02" w:rsidRPr="004473F8" w14:paraId="11847339" w14:textId="77777777" w:rsidTr="00864BE9">
        <w:trPr>
          <w:trHeight w:val="170"/>
          <w:jc w:val="center"/>
        </w:trPr>
        <w:tc>
          <w:tcPr>
            <w:tcW w:w="895" w:type="dxa"/>
            <w:noWrap/>
          </w:tcPr>
          <w:p w14:paraId="41963671" w14:textId="77777777" w:rsidR="00016E02" w:rsidRPr="004473F8" w:rsidRDefault="00016E02" w:rsidP="00864BE9">
            <w:pPr>
              <w:rPr>
                <w:rFonts w:asciiTheme="minorBidi" w:eastAsiaTheme="minorEastAsia" w:hAnsiTheme="minorBidi"/>
                <w:sz w:val="14"/>
                <w:szCs w:val="14"/>
              </w:rPr>
            </w:pPr>
            <w:r w:rsidRPr="004473F8">
              <w:rPr>
                <w:rFonts w:asciiTheme="minorBidi" w:hAnsiTheme="minorBidi"/>
                <w:i/>
                <w:iCs/>
                <w:sz w:val="14"/>
                <w:szCs w:val="14"/>
              </w:rPr>
              <w:t>k</w:t>
            </w:r>
            <w:r w:rsidRPr="004473F8">
              <w:rPr>
                <w:rFonts w:asciiTheme="minorBidi" w:hAnsiTheme="minorBidi"/>
                <w:sz w:val="14"/>
                <w:szCs w:val="14"/>
                <w:vertAlign w:val="subscript"/>
              </w:rPr>
              <w:t>3</w:t>
            </w:r>
          </w:p>
        </w:tc>
        <w:tc>
          <w:tcPr>
            <w:tcW w:w="2520" w:type="dxa"/>
            <w:noWrap/>
          </w:tcPr>
          <w:p w14:paraId="3AB37461"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6.03</w:t>
            </w:r>
            <w:r w:rsidRPr="004473F8">
              <w:rPr>
                <w:rFonts w:asciiTheme="minorBidi" w:hAnsiTheme="minorBidi"/>
                <w:sz w:val="14"/>
                <w:szCs w:val="14"/>
              </w:rPr>
              <w:sym w:font="Wingdings 2" w:char="F0CD"/>
            </w:r>
            <w:r w:rsidRPr="004473F8">
              <w:rPr>
                <w:rFonts w:asciiTheme="minorBidi" w:hAnsiTheme="minorBidi"/>
                <w:sz w:val="14"/>
                <w:szCs w:val="14"/>
              </w:rPr>
              <w:t>10</w:t>
            </w:r>
            <w:r w:rsidRPr="004473F8">
              <w:rPr>
                <w:rFonts w:asciiTheme="minorBidi" w:hAnsiTheme="minorBidi"/>
                <w:sz w:val="14"/>
                <w:szCs w:val="14"/>
                <w:vertAlign w:val="superscript"/>
              </w:rPr>
              <w:t>-5</w:t>
            </w:r>
          </w:p>
        </w:tc>
      </w:tr>
      <w:tr w:rsidR="00016E02" w:rsidRPr="004473F8" w14:paraId="12C87943" w14:textId="77777777" w:rsidTr="00864BE9">
        <w:trPr>
          <w:trHeight w:val="170"/>
          <w:jc w:val="center"/>
        </w:trPr>
        <w:tc>
          <w:tcPr>
            <w:tcW w:w="895" w:type="dxa"/>
            <w:noWrap/>
          </w:tcPr>
          <w:p w14:paraId="21451E36" w14:textId="77777777" w:rsidR="00016E02" w:rsidRPr="004473F8" w:rsidRDefault="00016E02" w:rsidP="00864BE9">
            <w:pPr>
              <w:rPr>
                <w:rFonts w:asciiTheme="minorBidi" w:hAnsiTheme="minorBidi"/>
                <w:iCs/>
                <w:sz w:val="14"/>
                <w:szCs w:val="14"/>
              </w:rPr>
            </w:pPr>
            <w:r w:rsidRPr="004473F8">
              <w:rPr>
                <w:rFonts w:asciiTheme="minorBidi" w:hAnsiTheme="minorBidi"/>
                <w:sz w:val="14"/>
                <w:szCs w:val="14"/>
              </w:rPr>
              <w:t>Adj. R</w:t>
            </w:r>
            <w:r w:rsidRPr="004473F8">
              <w:rPr>
                <w:rFonts w:asciiTheme="minorBidi" w:hAnsiTheme="minorBidi"/>
                <w:sz w:val="14"/>
                <w:szCs w:val="14"/>
                <w:vertAlign w:val="superscript"/>
              </w:rPr>
              <w:t>2</w:t>
            </w:r>
          </w:p>
        </w:tc>
        <w:tc>
          <w:tcPr>
            <w:tcW w:w="2520" w:type="dxa"/>
            <w:noWrap/>
          </w:tcPr>
          <w:p w14:paraId="73A4C28C" w14:textId="77777777" w:rsidR="00016E02" w:rsidRPr="004473F8" w:rsidRDefault="00016E02" w:rsidP="00864BE9">
            <w:pPr>
              <w:rPr>
                <w:rFonts w:asciiTheme="minorBidi" w:hAnsiTheme="minorBidi"/>
                <w:sz w:val="14"/>
                <w:szCs w:val="14"/>
              </w:rPr>
            </w:pPr>
            <w:r w:rsidRPr="004473F8">
              <w:rPr>
                <w:rFonts w:asciiTheme="minorBidi" w:hAnsiTheme="minorBidi"/>
                <w:sz w:val="14"/>
                <w:szCs w:val="14"/>
              </w:rPr>
              <w:t>0.9847</w:t>
            </w:r>
          </w:p>
        </w:tc>
      </w:tr>
    </w:tbl>
    <w:p w14:paraId="2D4200C8" w14:textId="0C083913" w:rsidR="00A36336" w:rsidRDefault="00A36336" w:rsidP="00864BE9">
      <w:pPr>
        <w:pStyle w:val="ANUText"/>
        <w:spacing w:before="60"/>
        <w:ind w:firstLine="289"/>
      </w:pPr>
      <w:r>
        <w:t xml:space="preserve">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mattis sodales, dui lorem facilisis erat, sit amet pulvinar nibh sem sit amet sem. Sed sem ligula, dictum sit amet dapibus et, sagittis vel nunc. Morbi vulputate eu elit ac venenatis. Suspendisse non tortor non sapien laoreet venenatis ac id ligula. Sed sodales orci dignissim ullamcorper gravida. Integer Sed accumsan mi quis ultricies commodo. Phasellus pretium eleifend est vel pharetra. Mauris scelerisque elit sit amet lorem congue, a vulputate lorem laoreet. Cras sagittis, eros at pulvinar tincidunt, metus nunc blandit ante, at mattis arcu urna ac ipsum. Curabitur fermentum eleifend risus, sed placerat libero pulvinar imperdiet. Nullam faucibus, orci vitae </w:t>
      </w:r>
    </w:p>
    <w:p w14:paraId="19814B33" w14:textId="77777777" w:rsidR="0036164A" w:rsidRDefault="0036164A" w:rsidP="00A36336">
      <w:pPr>
        <w:pStyle w:val="ANUText"/>
        <w:sectPr w:rsidR="0036164A" w:rsidSect="006B20C0">
          <w:type w:val="continuous"/>
          <w:pgSz w:w="11906" w:h="16838" w:code="9"/>
          <w:pgMar w:top="1440" w:right="1080" w:bottom="1440" w:left="1080" w:header="720" w:footer="720" w:gutter="0"/>
          <w:cols w:num="2" w:space="720"/>
          <w:docGrid w:linePitch="360"/>
        </w:sectPr>
      </w:pPr>
    </w:p>
    <w:p w14:paraId="14486183" w14:textId="77777777" w:rsidR="00864BE9" w:rsidRDefault="00864BE9" w:rsidP="00864BE9">
      <w:pPr>
        <w:pStyle w:val="ANUText"/>
        <w:spacing w:before="60"/>
        <w:ind w:firstLine="0"/>
        <w:rPr>
          <w:b/>
          <w:bCs/>
          <w:sz w:val="14"/>
          <w:szCs w:val="20"/>
        </w:rPr>
      </w:pPr>
      <w:bookmarkStart w:id="5" w:name="_Ref94033235"/>
    </w:p>
    <w:p w14:paraId="56D3250A" w14:textId="77777777" w:rsidR="00864BE9" w:rsidRDefault="00864BE9" w:rsidP="00864BE9">
      <w:pPr>
        <w:pStyle w:val="ANUText"/>
        <w:spacing w:before="60"/>
        <w:ind w:firstLine="0"/>
        <w:rPr>
          <w:b/>
          <w:bCs/>
          <w:sz w:val="14"/>
          <w:szCs w:val="20"/>
        </w:rPr>
      </w:pPr>
    </w:p>
    <w:p w14:paraId="678DF999" w14:textId="77777777" w:rsidR="00864BE9" w:rsidRDefault="00864BE9">
      <w:pPr>
        <w:rPr>
          <w:rFonts w:ascii="Arial" w:hAnsi="Arial"/>
          <w:b/>
          <w:bCs/>
          <w:sz w:val="14"/>
          <w:szCs w:val="20"/>
        </w:rPr>
      </w:pPr>
      <w:r>
        <w:rPr>
          <w:b/>
          <w:bCs/>
          <w:sz w:val="14"/>
          <w:szCs w:val="20"/>
        </w:rPr>
        <w:br w:type="page"/>
      </w:r>
    </w:p>
    <w:p w14:paraId="621F795F" w14:textId="55379B39" w:rsidR="00016E02" w:rsidRDefault="00864BE9" w:rsidP="00864BE9">
      <w:pPr>
        <w:pStyle w:val="ANUText"/>
        <w:spacing w:before="60"/>
        <w:ind w:firstLine="0"/>
      </w:pPr>
      <w:r w:rsidRPr="00864BE9">
        <w:rPr>
          <w:b/>
          <w:bCs/>
          <w:sz w:val="14"/>
          <w:szCs w:val="20"/>
        </w:rPr>
        <w:lastRenderedPageBreak/>
        <w:t xml:space="preserve">Table </w:t>
      </w:r>
      <w:r>
        <w:rPr>
          <w:b/>
          <w:bCs/>
          <w:sz w:val="14"/>
          <w:szCs w:val="20"/>
        </w:rPr>
        <w:t>(</w:t>
      </w:r>
      <w:r w:rsidRPr="00864BE9">
        <w:rPr>
          <w:b/>
          <w:bCs/>
          <w:noProof/>
          <w:sz w:val="14"/>
          <w:szCs w:val="20"/>
        </w:rPr>
        <w:t>2</w:t>
      </w:r>
      <w:bookmarkEnd w:id="5"/>
      <w:r>
        <w:rPr>
          <w:b/>
          <w:bCs/>
          <w:noProof/>
          <w:sz w:val="14"/>
          <w:szCs w:val="20"/>
        </w:rPr>
        <w:t>)</w:t>
      </w:r>
      <w:r w:rsidRPr="00864BE9">
        <w:rPr>
          <w:b/>
          <w:bCs/>
          <w:sz w:val="14"/>
          <w:szCs w:val="20"/>
        </w:rPr>
        <w:t>:</w:t>
      </w:r>
      <w:r w:rsidRPr="00864BE9">
        <w:rPr>
          <w:sz w:val="14"/>
          <w:szCs w:val="20"/>
        </w:rPr>
        <w:t xml:space="preserve"> Comparison between the results obtained in this work with previous studies.</w:t>
      </w:r>
    </w:p>
    <w:tbl>
      <w:tblPr>
        <w:tblStyle w:val="TableGrid"/>
        <w:tblW w:w="5000" w:type="pct"/>
        <w:jc w:val="center"/>
        <w:tblLayout w:type="fixed"/>
        <w:tblLook w:val="04A0" w:firstRow="1" w:lastRow="0" w:firstColumn="1" w:lastColumn="0" w:noHBand="0" w:noVBand="1"/>
      </w:tblPr>
      <w:tblGrid>
        <w:gridCol w:w="1707"/>
        <w:gridCol w:w="1019"/>
        <w:gridCol w:w="1071"/>
        <w:gridCol w:w="1266"/>
        <w:gridCol w:w="1168"/>
        <w:gridCol w:w="1071"/>
        <w:gridCol w:w="876"/>
        <w:gridCol w:w="974"/>
        <w:gridCol w:w="584"/>
      </w:tblGrid>
      <w:tr w:rsidR="00864BE9" w:rsidRPr="00864BE9" w14:paraId="0D0C30E5" w14:textId="77777777" w:rsidTr="00864BE9">
        <w:trPr>
          <w:trHeight w:val="170"/>
          <w:jc w:val="center"/>
        </w:trPr>
        <w:tc>
          <w:tcPr>
            <w:tcW w:w="1578" w:type="dxa"/>
            <w:vAlign w:val="center"/>
            <w:hideMark/>
          </w:tcPr>
          <w:p w14:paraId="5A5D65B0"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Adsorbent</w:t>
            </w:r>
          </w:p>
        </w:tc>
        <w:tc>
          <w:tcPr>
            <w:tcW w:w="942" w:type="dxa"/>
            <w:vAlign w:val="center"/>
            <w:hideMark/>
          </w:tcPr>
          <w:p w14:paraId="4C130620"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Adsorbent pore size (nm)</w:t>
            </w:r>
          </w:p>
        </w:tc>
        <w:tc>
          <w:tcPr>
            <w:tcW w:w="990" w:type="dxa"/>
            <w:vAlign w:val="center"/>
            <w:hideMark/>
          </w:tcPr>
          <w:p w14:paraId="10DEE23A"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Adsorption capacity (mg/g)</w:t>
            </w:r>
          </w:p>
        </w:tc>
        <w:tc>
          <w:tcPr>
            <w:tcW w:w="1170" w:type="dxa"/>
            <w:vAlign w:val="center"/>
            <w:hideMark/>
          </w:tcPr>
          <w:p w14:paraId="5199946D"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Concentration range (ppm)</w:t>
            </w:r>
          </w:p>
        </w:tc>
        <w:tc>
          <w:tcPr>
            <w:tcW w:w="1080" w:type="dxa"/>
            <w:vAlign w:val="center"/>
            <w:hideMark/>
          </w:tcPr>
          <w:p w14:paraId="0BDFECC6"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Optimum pH</w:t>
            </w:r>
          </w:p>
        </w:tc>
        <w:tc>
          <w:tcPr>
            <w:tcW w:w="990" w:type="dxa"/>
            <w:vAlign w:val="center"/>
            <w:hideMark/>
          </w:tcPr>
          <w:p w14:paraId="288B0CDF"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Equilibrium time (min)</w:t>
            </w:r>
          </w:p>
        </w:tc>
        <w:tc>
          <w:tcPr>
            <w:tcW w:w="810" w:type="dxa"/>
            <w:vAlign w:val="center"/>
            <w:hideMark/>
          </w:tcPr>
          <w:p w14:paraId="79798F8A"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Removal efficiency (%)</w:t>
            </w:r>
          </w:p>
        </w:tc>
        <w:tc>
          <w:tcPr>
            <w:tcW w:w="900" w:type="dxa"/>
            <w:vAlign w:val="center"/>
            <w:hideMark/>
          </w:tcPr>
          <w:p w14:paraId="47849ABE"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Isotherm model</w:t>
            </w:r>
          </w:p>
        </w:tc>
        <w:tc>
          <w:tcPr>
            <w:tcW w:w="540" w:type="dxa"/>
            <w:vAlign w:val="center"/>
            <w:hideMark/>
          </w:tcPr>
          <w:p w14:paraId="45313D5F" w14:textId="77777777" w:rsidR="0036164A" w:rsidRPr="00864BE9" w:rsidRDefault="0036164A" w:rsidP="00864BE9">
            <w:pPr>
              <w:pStyle w:val="TableHead"/>
              <w:spacing w:line="240" w:lineRule="auto"/>
              <w:jc w:val="center"/>
              <w:rPr>
                <w:b/>
                <w:bCs/>
                <w:lang w:val="en-US" w:eastAsia="en-GB"/>
              </w:rPr>
            </w:pPr>
            <w:r w:rsidRPr="00864BE9">
              <w:rPr>
                <w:b/>
                <w:bCs/>
                <w:lang w:val="en-US" w:eastAsia="en-GB"/>
              </w:rPr>
              <w:t>Ref.</w:t>
            </w:r>
          </w:p>
        </w:tc>
      </w:tr>
      <w:tr w:rsidR="00864BE9" w:rsidRPr="00864BE9" w14:paraId="0F2AB6CB" w14:textId="77777777" w:rsidTr="00864BE9">
        <w:trPr>
          <w:trHeight w:val="170"/>
          <w:jc w:val="center"/>
        </w:trPr>
        <w:tc>
          <w:tcPr>
            <w:tcW w:w="1578" w:type="dxa"/>
            <w:hideMark/>
          </w:tcPr>
          <w:p w14:paraId="27BC6A54" w14:textId="77777777" w:rsidR="0036164A" w:rsidRPr="00864BE9" w:rsidRDefault="0036164A" w:rsidP="00864BE9">
            <w:pPr>
              <w:pStyle w:val="TableBody"/>
              <w:spacing w:line="240" w:lineRule="auto"/>
              <w:jc w:val="left"/>
              <w:rPr>
                <w:lang w:val="en-US" w:eastAsia="en-GB"/>
              </w:rPr>
            </w:pPr>
            <w:r w:rsidRPr="00864BE9">
              <w:rPr>
                <w:lang w:val="en-US" w:eastAsia="en-GB"/>
              </w:rPr>
              <w:t>3D graphene-based material + caffeic acid</w:t>
            </w:r>
          </w:p>
        </w:tc>
        <w:tc>
          <w:tcPr>
            <w:tcW w:w="942" w:type="dxa"/>
            <w:hideMark/>
          </w:tcPr>
          <w:p w14:paraId="0247E7A5" w14:textId="77777777" w:rsidR="0036164A" w:rsidRPr="00864BE9" w:rsidRDefault="0036164A" w:rsidP="00864BE9">
            <w:pPr>
              <w:pStyle w:val="TableBody"/>
              <w:spacing w:line="240" w:lineRule="auto"/>
              <w:jc w:val="center"/>
              <w:rPr>
                <w:lang w:val="en-US" w:eastAsia="en-GB"/>
              </w:rPr>
            </w:pPr>
            <w:r w:rsidRPr="00864BE9">
              <w:rPr>
                <w:lang w:val="en-US" w:eastAsia="en-GB"/>
              </w:rPr>
              <w:t>—</w:t>
            </w:r>
          </w:p>
        </w:tc>
        <w:tc>
          <w:tcPr>
            <w:tcW w:w="990" w:type="dxa"/>
            <w:hideMark/>
          </w:tcPr>
          <w:p w14:paraId="1B8E513A" w14:textId="77777777" w:rsidR="0036164A" w:rsidRPr="00864BE9" w:rsidRDefault="0036164A" w:rsidP="00864BE9">
            <w:pPr>
              <w:pStyle w:val="TableBody"/>
              <w:spacing w:line="240" w:lineRule="auto"/>
              <w:jc w:val="center"/>
              <w:rPr>
                <w:lang w:val="en-US" w:eastAsia="en-GB"/>
              </w:rPr>
            </w:pPr>
            <w:r w:rsidRPr="00864BE9">
              <w:rPr>
                <w:lang w:val="en-US" w:eastAsia="en-GB"/>
              </w:rPr>
              <w:t>125.4</w:t>
            </w:r>
          </w:p>
        </w:tc>
        <w:tc>
          <w:tcPr>
            <w:tcW w:w="1170" w:type="dxa"/>
            <w:hideMark/>
          </w:tcPr>
          <w:p w14:paraId="3DCEDEF6" w14:textId="77777777" w:rsidR="0036164A" w:rsidRPr="00864BE9" w:rsidRDefault="0036164A" w:rsidP="00864BE9">
            <w:pPr>
              <w:pStyle w:val="TableBody"/>
              <w:spacing w:line="240" w:lineRule="auto"/>
              <w:jc w:val="center"/>
              <w:rPr>
                <w:lang w:val="en-US" w:eastAsia="en-GB"/>
              </w:rPr>
            </w:pPr>
            <w:r w:rsidRPr="00864BE9">
              <w:rPr>
                <w:lang w:val="en-US" w:eastAsia="en-GB"/>
              </w:rPr>
              <w:t>10 - 80</w:t>
            </w:r>
          </w:p>
        </w:tc>
        <w:tc>
          <w:tcPr>
            <w:tcW w:w="1080" w:type="dxa"/>
            <w:hideMark/>
          </w:tcPr>
          <w:p w14:paraId="444C5963" w14:textId="77777777" w:rsidR="0036164A" w:rsidRPr="00864BE9" w:rsidRDefault="0036164A" w:rsidP="00864BE9">
            <w:pPr>
              <w:pStyle w:val="TableBody"/>
              <w:spacing w:line="240" w:lineRule="auto"/>
              <w:jc w:val="center"/>
              <w:rPr>
                <w:lang w:val="en-US" w:eastAsia="en-GB"/>
              </w:rPr>
            </w:pPr>
            <w:r w:rsidRPr="00864BE9">
              <w:rPr>
                <w:lang w:val="en-US" w:eastAsia="en-GB"/>
              </w:rPr>
              <w:t>6.6</w:t>
            </w:r>
          </w:p>
        </w:tc>
        <w:tc>
          <w:tcPr>
            <w:tcW w:w="990" w:type="dxa"/>
            <w:hideMark/>
          </w:tcPr>
          <w:p w14:paraId="400DF286" w14:textId="77777777" w:rsidR="0036164A" w:rsidRPr="00864BE9" w:rsidRDefault="0036164A" w:rsidP="00864BE9">
            <w:pPr>
              <w:pStyle w:val="TableBody"/>
              <w:spacing w:line="240" w:lineRule="auto"/>
              <w:jc w:val="center"/>
              <w:rPr>
                <w:lang w:val="en-US" w:eastAsia="en-GB"/>
              </w:rPr>
            </w:pPr>
            <w:r w:rsidRPr="00864BE9">
              <w:rPr>
                <w:lang w:val="en-US" w:eastAsia="en-GB"/>
              </w:rPr>
              <w:t>720</w:t>
            </w:r>
          </w:p>
        </w:tc>
        <w:tc>
          <w:tcPr>
            <w:tcW w:w="810" w:type="dxa"/>
            <w:hideMark/>
          </w:tcPr>
          <w:p w14:paraId="721DC410" w14:textId="77777777" w:rsidR="0036164A" w:rsidRPr="00864BE9" w:rsidRDefault="0036164A" w:rsidP="00864BE9">
            <w:pPr>
              <w:pStyle w:val="TableBody"/>
              <w:spacing w:line="240" w:lineRule="auto"/>
              <w:jc w:val="center"/>
              <w:rPr>
                <w:lang w:val="en-US" w:eastAsia="en-GB"/>
              </w:rPr>
            </w:pPr>
            <w:r w:rsidRPr="00864BE9">
              <w:rPr>
                <w:lang w:val="en-US" w:eastAsia="en-GB"/>
              </w:rPr>
              <w:t>-</w:t>
            </w:r>
          </w:p>
        </w:tc>
        <w:tc>
          <w:tcPr>
            <w:tcW w:w="900" w:type="dxa"/>
            <w:hideMark/>
          </w:tcPr>
          <w:p w14:paraId="7AF77B4A" w14:textId="77777777" w:rsidR="0036164A" w:rsidRPr="00864BE9" w:rsidRDefault="0036164A" w:rsidP="00864BE9">
            <w:pPr>
              <w:pStyle w:val="TableBody"/>
              <w:spacing w:line="240" w:lineRule="auto"/>
              <w:jc w:val="center"/>
              <w:rPr>
                <w:lang w:val="en-US" w:eastAsia="en-GB"/>
              </w:rPr>
            </w:pPr>
            <w:r w:rsidRPr="00864BE9">
              <w:rPr>
                <w:lang w:val="en-US" w:eastAsia="en-GB"/>
              </w:rPr>
              <w:t>Langmuir</w:t>
            </w:r>
          </w:p>
        </w:tc>
        <w:tc>
          <w:tcPr>
            <w:tcW w:w="540" w:type="dxa"/>
            <w:hideMark/>
          </w:tcPr>
          <w:p w14:paraId="0341D23A" w14:textId="77777777" w:rsidR="0036164A" w:rsidRPr="00864BE9" w:rsidRDefault="0036164A" w:rsidP="00864BE9">
            <w:pPr>
              <w:pStyle w:val="TableBody"/>
              <w:spacing w:line="240" w:lineRule="auto"/>
              <w:jc w:val="center"/>
              <w:rPr>
                <w:lang w:val="en-US" w:eastAsia="en-GB"/>
              </w:rPr>
            </w:pPr>
            <w:r w:rsidRPr="00864BE9">
              <w:rPr>
                <w:noProof/>
                <w:vertAlign w:val="superscript"/>
                <w:lang w:val="en-US"/>
              </w:rPr>
              <w:t>[71]</w:t>
            </w:r>
          </w:p>
        </w:tc>
      </w:tr>
      <w:tr w:rsidR="00864BE9" w:rsidRPr="00864BE9" w14:paraId="7C2BCA14" w14:textId="77777777" w:rsidTr="00864BE9">
        <w:trPr>
          <w:trHeight w:val="170"/>
          <w:jc w:val="center"/>
        </w:trPr>
        <w:tc>
          <w:tcPr>
            <w:tcW w:w="1578" w:type="dxa"/>
            <w:hideMark/>
          </w:tcPr>
          <w:p w14:paraId="74B3344E" w14:textId="77777777" w:rsidR="0036164A" w:rsidRPr="00864BE9" w:rsidRDefault="0036164A" w:rsidP="00864BE9">
            <w:pPr>
              <w:pStyle w:val="TableBody"/>
              <w:spacing w:line="240" w:lineRule="auto"/>
              <w:jc w:val="left"/>
              <w:rPr>
                <w:lang w:val="en-US" w:eastAsia="en-GB"/>
              </w:rPr>
            </w:pPr>
            <w:r w:rsidRPr="00864BE9">
              <w:rPr>
                <w:lang w:val="en-US" w:eastAsia="en-GB"/>
              </w:rPr>
              <w:t>Sonicated activated carbon</w:t>
            </w:r>
          </w:p>
        </w:tc>
        <w:tc>
          <w:tcPr>
            <w:tcW w:w="942" w:type="dxa"/>
            <w:hideMark/>
          </w:tcPr>
          <w:p w14:paraId="19EA8BC6" w14:textId="77777777" w:rsidR="0036164A" w:rsidRPr="00864BE9" w:rsidRDefault="0036164A" w:rsidP="00864BE9">
            <w:pPr>
              <w:pStyle w:val="TableBody"/>
              <w:spacing w:line="240" w:lineRule="auto"/>
              <w:jc w:val="center"/>
              <w:rPr>
                <w:lang w:val="en-US" w:eastAsia="en-GB"/>
              </w:rPr>
            </w:pPr>
            <w:r w:rsidRPr="00864BE9">
              <w:rPr>
                <w:lang w:val="en-US" w:eastAsia="en-GB"/>
              </w:rPr>
              <w:t>3 - 10</w:t>
            </w:r>
          </w:p>
        </w:tc>
        <w:tc>
          <w:tcPr>
            <w:tcW w:w="990" w:type="dxa"/>
            <w:hideMark/>
          </w:tcPr>
          <w:p w14:paraId="5600F316" w14:textId="77777777" w:rsidR="0036164A" w:rsidRPr="00864BE9" w:rsidRDefault="0036164A" w:rsidP="00864BE9">
            <w:pPr>
              <w:pStyle w:val="TableBody"/>
              <w:spacing w:line="240" w:lineRule="auto"/>
              <w:jc w:val="center"/>
              <w:rPr>
                <w:lang w:val="en-US" w:eastAsia="en-GB"/>
              </w:rPr>
            </w:pPr>
            <w:r w:rsidRPr="00864BE9">
              <w:rPr>
                <w:lang w:val="en-US" w:eastAsia="en-GB"/>
              </w:rPr>
              <w:t>79.1</w:t>
            </w:r>
          </w:p>
        </w:tc>
        <w:tc>
          <w:tcPr>
            <w:tcW w:w="1170" w:type="dxa"/>
            <w:hideMark/>
          </w:tcPr>
          <w:p w14:paraId="7D7A69C1" w14:textId="77777777" w:rsidR="0036164A" w:rsidRPr="00864BE9" w:rsidRDefault="0036164A" w:rsidP="00864BE9">
            <w:pPr>
              <w:pStyle w:val="TableBody"/>
              <w:spacing w:line="240" w:lineRule="auto"/>
              <w:jc w:val="center"/>
              <w:rPr>
                <w:lang w:val="en-US" w:eastAsia="en-GB"/>
              </w:rPr>
            </w:pPr>
            <w:r w:rsidRPr="00864BE9">
              <w:rPr>
                <w:lang w:val="en-US" w:eastAsia="en-GB"/>
              </w:rPr>
              <w:t>2 - 100</w:t>
            </w:r>
          </w:p>
        </w:tc>
        <w:tc>
          <w:tcPr>
            <w:tcW w:w="1080" w:type="dxa"/>
            <w:hideMark/>
          </w:tcPr>
          <w:p w14:paraId="5C381E5A" w14:textId="77777777" w:rsidR="0036164A" w:rsidRPr="00864BE9" w:rsidRDefault="0036164A" w:rsidP="00864BE9">
            <w:pPr>
              <w:pStyle w:val="TableBody"/>
              <w:spacing w:line="240" w:lineRule="auto"/>
              <w:jc w:val="center"/>
              <w:rPr>
                <w:lang w:val="en-US" w:eastAsia="en-GB"/>
              </w:rPr>
            </w:pPr>
            <w:r w:rsidRPr="00864BE9">
              <w:rPr>
                <w:lang w:val="en-US" w:eastAsia="en-GB"/>
              </w:rPr>
              <w:t>2.0</w:t>
            </w:r>
          </w:p>
        </w:tc>
        <w:tc>
          <w:tcPr>
            <w:tcW w:w="990" w:type="dxa"/>
            <w:hideMark/>
          </w:tcPr>
          <w:p w14:paraId="6FF14BAB" w14:textId="77777777" w:rsidR="0036164A" w:rsidRPr="00864BE9" w:rsidRDefault="0036164A" w:rsidP="00864BE9">
            <w:pPr>
              <w:pStyle w:val="TableBody"/>
              <w:spacing w:line="240" w:lineRule="auto"/>
              <w:jc w:val="center"/>
              <w:rPr>
                <w:lang w:val="en-US" w:eastAsia="en-GB"/>
              </w:rPr>
            </w:pPr>
            <w:r w:rsidRPr="00864BE9">
              <w:rPr>
                <w:lang w:val="en-US" w:eastAsia="en-GB"/>
              </w:rPr>
              <w:t>300</w:t>
            </w:r>
          </w:p>
        </w:tc>
        <w:tc>
          <w:tcPr>
            <w:tcW w:w="810" w:type="dxa"/>
            <w:hideMark/>
          </w:tcPr>
          <w:p w14:paraId="16F0CB52" w14:textId="77777777" w:rsidR="0036164A" w:rsidRPr="00864BE9" w:rsidRDefault="0036164A" w:rsidP="00864BE9">
            <w:pPr>
              <w:pStyle w:val="TableBody"/>
              <w:spacing w:line="240" w:lineRule="auto"/>
              <w:jc w:val="center"/>
              <w:rPr>
                <w:lang w:val="en-US" w:eastAsia="en-GB"/>
              </w:rPr>
            </w:pPr>
            <w:r w:rsidRPr="00864BE9">
              <w:rPr>
                <w:lang w:val="en-US" w:eastAsia="en-GB"/>
              </w:rPr>
              <w:t>-</w:t>
            </w:r>
          </w:p>
        </w:tc>
        <w:tc>
          <w:tcPr>
            <w:tcW w:w="900" w:type="dxa"/>
            <w:hideMark/>
          </w:tcPr>
          <w:p w14:paraId="2EB4C75B" w14:textId="77777777" w:rsidR="0036164A" w:rsidRPr="00864BE9" w:rsidRDefault="0036164A" w:rsidP="00864BE9">
            <w:pPr>
              <w:pStyle w:val="TableBody"/>
              <w:spacing w:line="240" w:lineRule="auto"/>
              <w:jc w:val="center"/>
              <w:rPr>
                <w:lang w:val="en-US" w:eastAsia="en-GB"/>
              </w:rPr>
            </w:pPr>
            <w:r w:rsidRPr="00864BE9">
              <w:rPr>
                <w:lang w:val="en-US" w:eastAsia="en-GB"/>
              </w:rPr>
              <w:t>Sips</w:t>
            </w:r>
          </w:p>
        </w:tc>
        <w:tc>
          <w:tcPr>
            <w:tcW w:w="540" w:type="dxa"/>
            <w:hideMark/>
          </w:tcPr>
          <w:p w14:paraId="6850BB3C" w14:textId="77777777" w:rsidR="0036164A" w:rsidRPr="00864BE9" w:rsidRDefault="0036164A" w:rsidP="00864BE9">
            <w:pPr>
              <w:pStyle w:val="TableBody"/>
              <w:spacing w:line="240" w:lineRule="auto"/>
              <w:jc w:val="center"/>
              <w:rPr>
                <w:vertAlign w:val="superscript"/>
                <w:lang w:val="en-US"/>
              </w:rPr>
            </w:pPr>
            <w:r w:rsidRPr="00864BE9">
              <w:rPr>
                <w:noProof/>
                <w:vertAlign w:val="superscript"/>
                <w:lang w:val="en-US"/>
              </w:rPr>
              <w:t>[72]</w:t>
            </w:r>
          </w:p>
        </w:tc>
      </w:tr>
    </w:tbl>
    <w:p w14:paraId="0DD139CB" w14:textId="50ABAC77" w:rsidR="0036164A" w:rsidRDefault="0036164A" w:rsidP="00016E02">
      <w:pPr>
        <w:pStyle w:val="ANUText"/>
        <w:sectPr w:rsidR="0036164A" w:rsidSect="0036164A">
          <w:type w:val="continuous"/>
          <w:pgSz w:w="11906" w:h="16838" w:code="9"/>
          <w:pgMar w:top="1440" w:right="1080" w:bottom="1440" w:left="1080" w:header="720" w:footer="720" w:gutter="0"/>
          <w:cols w:space="720"/>
          <w:docGrid w:linePitch="360"/>
        </w:sectPr>
      </w:pPr>
    </w:p>
    <w:p w14:paraId="66D80DA1" w14:textId="77777777" w:rsidR="0082448B" w:rsidRPr="004473F8" w:rsidRDefault="0082448B" w:rsidP="0082448B">
      <w:pPr>
        <w:pStyle w:val="ANUH1"/>
      </w:pPr>
      <w:r w:rsidRPr="004473F8">
        <w:lastRenderedPageBreak/>
        <w:t>Conclusion</w:t>
      </w:r>
    </w:p>
    <w:p w14:paraId="098FB521" w14:textId="1999926E" w:rsidR="009E7F43" w:rsidRDefault="009E7F43" w:rsidP="0099547A">
      <w:pPr>
        <w:pStyle w:val="ANUText"/>
      </w:pPr>
      <w:r w:rsidRPr="009E7F43">
        <w:t>Aenean tristique augue vel tortor interdum, eu gravida leo maximus. Sed sodales iaculis sem. Quisque non feugiat tellus. Mauris cursus tincidunt leo at vehicula. Nam elementum nulla sit amet erat faucibus, et finibus felis dapibus. Sed viverra faucibus felis, sit amet sagittis velit fermentum non. Vivamus luctus, dolor at dictum accumsan, ex tellus elementum est, mattis venenatis nulla sem ac velit. Donec in enim neque. Vivamus orci magna, feugiat ac blandit dictum, interdum eget orci. Sed fermentum dui id felis luctus faucibus. Ut lacinia semper tempus. Suspendisse vitae massa eu elit ultricies ornare nec ut magna.</w:t>
      </w:r>
    </w:p>
    <w:p w14:paraId="339335C4" w14:textId="03993A3C" w:rsidR="008E6B5B" w:rsidRDefault="008E6B5B" w:rsidP="0099547A">
      <w:pPr>
        <w:pStyle w:val="ANUText"/>
      </w:pPr>
      <w:r w:rsidRPr="009E7F43">
        <w:t>interdum eget orci. Sed fermentum dui id felis luctus faucibus. Ut lacinia semper tempus. Suspendisse vitae massa eu elit ultricies ornare nec ut magna.</w:t>
      </w:r>
    </w:p>
    <w:p w14:paraId="5028F82E" w14:textId="57BF0F9D" w:rsidR="00864BE9" w:rsidRPr="00864BE9" w:rsidRDefault="00864BE9" w:rsidP="00864BE9">
      <w:pPr>
        <w:rPr>
          <w:rFonts w:ascii="Arial" w:hAnsi="Arial"/>
          <w:b/>
          <w:sz w:val="20"/>
        </w:rPr>
      </w:pPr>
      <w:r w:rsidRPr="00864BE9">
        <w:rPr>
          <w:rFonts w:ascii="Arial" w:hAnsi="Arial"/>
          <w:b/>
          <w:sz w:val="20"/>
        </w:rPr>
        <w:t xml:space="preserve">Disclosure Statement </w:t>
      </w:r>
    </w:p>
    <w:p w14:paraId="2205C56F" w14:textId="1ACA8F34" w:rsidR="00B54FBC" w:rsidRPr="004B3141" w:rsidRDefault="00B54FBC" w:rsidP="00D9595B">
      <w:pPr>
        <w:pStyle w:val="ListParagraph"/>
        <w:numPr>
          <w:ilvl w:val="0"/>
          <w:numId w:val="2"/>
        </w:numPr>
        <w:spacing w:after="60" w:line="288" w:lineRule="auto"/>
        <w:ind w:left="284" w:hanging="284"/>
        <w:contextualSpacing w:val="0"/>
        <w:jc w:val="both"/>
        <w:rPr>
          <w:rFonts w:asciiTheme="minorBidi" w:hAnsiTheme="minorBidi"/>
          <w:color w:val="FF0000"/>
          <w:sz w:val="16"/>
          <w:szCs w:val="16"/>
        </w:rPr>
      </w:pPr>
      <w:r w:rsidRPr="004B3141">
        <w:rPr>
          <w:rFonts w:asciiTheme="minorBidi" w:hAnsiTheme="minorBidi"/>
          <w:b/>
          <w:sz w:val="16"/>
          <w:szCs w:val="16"/>
        </w:rPr>
        <w:t>Ethics approval and consent to participate</w:t>
      </w:r>
      <w:r w:rsidR="00864BE9" w:rsidRPr="004B3141">
        <w:rPr>
          <w:rFonts w:asciiTheme="minorBidi" w:hAnsiTheme="minorBidi"/>
          <w:b/>
          <w:sz w:val="16"/>
          <w:szCs w:val="16"/>
        </w:rPr>
        <w:t xml:space="preserve">: </w:t>
      </w:r>
      <w:r w:rsidR="00855369" w:rsidRPr="004B3141">
        <w:rPr>
          <w:rFonts w:asciiTheme="minorBidi" w:hAnsiTheme="minorBidi"/>
          <w:color w:val="FF0000"/>
          <w:sz w:val="16"/>
          <w:szCs w:val="16"/>
        </w:rPr>
        <w:t>include a statement on ethics approval and consent (even where the need for approval was waived)</w:t>
      </w:r>
      <w:r w:rsidR="004B3141" w:rsidRPr="004B3141">
        <w:rPr>
          <w:rFonts w:asciiTheme="minorBidi" w:hAnsiTheme="minorBidi"/>
          <w:color w:val="FF0000"/>
          <w:sz w:val="16"/>
          <w:szCs w:val="16"/>
        </w:rPr>
        <w:t xml:space="preserve">. </w:t>
      </w:r>
      <w:r w:rsidR="00855369" w:rsidRPr="004B3141">
        <w:rPr>
          <w:rFonts w:asciiTheme="minorBidi" w:hAnsiTheme="minorBidi"/>
          <w:color w:val="FF0000"/>
          <w:sz w:val="16"/>
          <w:szCs w:val="16"/>
        </w:rPr>
        <w:t>include the name of the ethics committee that approved the study and the committee’s reference number if appropriate</w:t>
      </w:r>
      <w:r w:rsidR="004B3141" w:rsidRPr="004B3141">
        <w:rPr>
          <w:rFonts w:asciiTheme="minorBidi" w:hAnsiTheme="minorBidi"/>
          <w:color w:val="FF0000"/>
          <w:sz w:val="16"/>
          <w:szCs w:val="16"/>
        </w:rPr>
        <w:t xml:space="preserve">. </w:t>
      </w:r>
      <w:r w:rsidR="00855369" w:rsidRPr="004B3141">
        <w:rPr>
          <w:rFonts w:asciiTheme="minorBidi" w:hAnsiTheme="minorBidi"/>
          <w:color w:val="FF0000"/>
          <w:sz w:val="16"/>
          <w:szCs w:val="16"/>
        </w:rPr>
        <w:t xml:space="preserve">Otherwise, add </w:t>
      </w:r>
      <w:r w:rsidRPr="004B3141">
        <w:rPr>
          <w:rFonts w:asciiTheme="minorBidi" w:hAnsiTheme="minorBidi"/>
          <w:color w:val="FF0000"/>
          <w:sz w:val="16"/>
          <w:szCs w:val="16"/>
        </w:rPr>
        <w:t>Not applicable</w:t>
      </w:r>
    </w:p>
    <w:p w14:paraId="3EB87868" w14:textId="26901D76" w:rsidR="007B44D4" w:rsidRPr="004B3141" w:rsidRDefault="00B54FBC" w:rsidP="006F6277">
      <w:pPr>
        <w:pStyle w:val="ListParagraph"/>
        <w:numPr>
          <w:ilvl w:val="0"/>
          <w:numId w:val="2"/>
        </w:numPr>
        <w:spacing w:after="60" w:line="288" w:lineRule="auto"/>
        <w:ind w:left="284" w:hanging="284"/>
        <w:contextualSpacing w:val="0"/>
        <w:jc w:val="both"/>
        <w:rPr>
          <w:rFonts w:asciiTheme="minorBidi" w:hAnsiTheme="minorBidi"/>
          <w:sz w:val="16"/>
          <w:szCs w:val="16"/>
        </w:rPr>
      </w:pPr>
      <w:r w:rsidRPr="004B3141">
        <w:rPr>
          <w:rFonts w:asciiTheme="minorBidi" w:hAnsiTheme="minorBidi"/>
          <w:b/>
          <w:sz w:val="16"/>
          <w:szCs w:val="16"/>
        </w:rPr>
        <w:t>Consent for publication</w:t>
      </w:r>
      <w:r w:rsidR="00864BE9" w:rsidRPr="004B3141">
        <w:rPr>
          <w:rFonts w:asciiTheme="minorBidi" w:hAnsiTheme="minorBidi"/>
          <w:b/>
          <w:sz w:val="16"/>
          <w:szCs w:val="16"/>
        </w:rPr>
        <w:t xml:space="preserve">: </w:t>
      </w:r>
      <w:r w:rsidR="00336F43" w:rsidRPr="004B3141">
        <w:rPr>
          <w:rFonts w:asciiTheme="minorBidi" w:hAnsiTheme="minorBidi"/>
          <w:color w:val="FF0000"/>
          <w:sz w:val="16"/>
          <w:szCs w:val="16"/>
        </w:rPr>
        <w:t>If your manuscript contains any individual person’s data in any form (including individual details, images or videos), consent to publish must be obtained from that person, or in the case of children, their parent or legal guardian. All presentations of case reports must have consent to publish.</w:t>
      </w:r>
      <w:r w:rsidR="004B3141" w:rsidRPr="004B3141">
        <w:rPr>
          <w:rFonts w:asciiTheme="minorBidi" w:hAnsiTheme="minorBidi"/>
          <w:color w:val="FF0000"/>
          <w:sz w:val="16"/>
          <w:szCs w:val="16"/>
        </w:rPr>
        <w:t xml:space="preserve">. </w:t>
      </w:r>
      <w:r w:rsidR="007B44D4" w:rsidRPr="004B3141">
        <w:rPr>
          <w:rFonts w:asciiTheme="minorBidi" w:hAnsiTheme="minorBidi"/>
          <w:sz w:val="16"/>
          <w:szCs w:val="16"/>
        </w:rPr>
        <w:t>Otherwise, add Not applicable</w:t>
      </w:r>
    </w:p>
    <w:p w14:paraId="46EFC3A7" w14:textId="3D6EECDA" w:rsidR="00B54FBC" w:rsidRPr="004B3141" w:rsidRDefault="00B54FBC" w:rsidP="0042176E">
      <w:pPr>
        <w:pStyle w:val="ListParagraph"/>
        <w:numPr>
          <w:ilvl w:val="0"/>
          <w:numId w:val="2"/>
        </w:numPr>
        <w:spacing w:after="60" w:line="288" w:lineRule="auto"/>
        <w:ind w:left="284" w:hanging="284"/>
        <w:contextualSpacing w:val="0"/>
        <w:jc w:val="both"/>
        <w:rPr>
          <w:rFonts w:asciiTheme="minorBidi" w:hAnsiTheme="minorBidi"/>
          <w:color w:val="FF0000"/>
          <w:sz w:val="16"/>
          <w:szCs w:val="16"/>
        </w:rPr>
      </w:pPr>
      <w:r w:rsidRPr="004B3141">
        <w:rPr>
          <w:rFonts w:asciiTheme="minorBidi" w:hAnsiTheme="minorBidi"/>
          <w:b/>
          <w:sz w:val="16"/>
          <w:szCs w:val="16"/>
        </w:rPr>
        <w:t>Availability of data and materials</w:t>
      </w:r>
      <w:r w:rsidR="00864BE9" w:rsidRPr="004B3141">
        <w:rPr>
          <w:rFonts w:asciiTheme="minorBidi" w:hAnsiTheme="minorBidi"/>
          <w:b/>
          <w:sz w:val="16"/>
          <w:szCs w:val="16"/>
        </w:rPr>
        <w:t xml:space="preserve">: </w:t>
      </w:r>
      <w:r w:rsidR="00792BCD" w:rsidRPr="004B3141">
        <w:rPr>
          <w:rFonts w:asciiTheme="minorBidi" w:hAnsiTheme="minorBidi"/>
          <w:color w:val="FF0000"/>
          <w:sz w:val="16"/>
          <w:szCs w:val="16"/>
        </w:rPr>
        <w:t>All manuscripts must include an ‘Availability of data and materials’ statement. Data availability statements should include information on where data supporting the results reported in the article can be found including, where applicable, hyperlinks to publicly archived datasets analysed or generated during the study. Otherwise add:</w:t>
      </w:r>
      <w:r w:rsidR="004B3141" w:rsidRPr="004B3141">
        <w:rPr>
          <w:rFonts w:asciiTheme="minorBidi" w:hAnsiTheme="minorBidi"/>
          <w:color w:val="FF0000"/>
          <w:sz w:val="16"/>
          <w:szCs w:val="16"/>
        </w:rPr>
        <w:t xml:space="preserve"> </w:t>
      </w:r>
      <w:r w:rsidRPr="004B3141">
        <w:rPr>
          <w:rFonts w:asciiTheme="minorBidi" w:hAnsiTheme="minorBidi"/>
          <w:color w:val="FF0000"/>
          <w:sz w:val="16"/>
          <w:szCs w:val="16"/>
        </w:rPr>
        <w:t>The raw data required to reproduce these findings are available in the body and illustrations of this manuscript.</w:t>
      </w:r>
    </w:p>
    <w:p w14:paraId="14CD030D" w14:textId="21B13FE3" w:rsidR="00792BCD" w:rsidRPr="004B3141" w:rsidRDefault="00B54FBC" w:rsidP="004B3141">
      <w:pPr>
        <w:pStyle w:val="ListParagraph"/>
        <w:numPr>
          <w:ilvl w:val="0"/>
          <w:numId w:val="2"/>
        </w:numPr>
        <w:spacing w:after="60" w:line="288" w:lineRule="auto"/>
        <w:ind w:left="284" w:hanging="284"/>
        <w:contextualSpacing w:val="0"/>
        <w:jc w:val="both"/>
        <w:rPr>
          <w:rFonts w:asciiTheme="minorBidi" w:hAnsiTheme="minorBidi"/>
          <w:color w:val="FF0000"/>
          <w:sz w:val="16"/>
          <w:szCs w:val="16"/>
        </w:rPr>
      </w:pPr>
      <w:r w:rsidRPr="004B3141">
        <w:rPr>
          <w:rFonts w:asciiTheme="minorBidi" w:hAnsiTheme="minorBidi"/>
          <w:b/>
          <w:sz w:val="16"/>
          <w:szCs w:val="16"/>
        </w:rPr>
        <w:t>Author's contribution</w:t>
      </w:r>
      <w:r w:rsidR="004B3141" w:rsidRPr="004B3141">
        <w:rPr>
          <w:rFonts w:asciiTheme="minorBidi" w:hAnsiTheme="minorBidi"/>
          <w:b/>
          <w:sz w:val="16"/>
          <w:szCs w:val="16"/>
        </w:rPr>
        <w:t xml:space="preserve">: </w:t>
      </w:r>
      <w:r w:rsidR="00792BCD" w:rsidRPr="004B3141">
        <w:rPr>
          <w:rFonts w:asciiTheme="minorBidi" w:hAnsiTheme="minorBidi"/>
          <w:color w:val="FF0000"/>
          <w:sz w:val="16"/>
          <w:szCs w:val="16"/>
        </w:rPr>
        <w:t>Author’s contribution should be added, for example</w:t>
      </w:r>
      <w:r w:rsidR="004B3141" w:rsidRPr="004B3141">
        <w:rPr>
          <w:rFonts w:asciiTheme="minorBidi" w:hAnsiTheme="minorBidi"/>
          <w:color w:val="FF0000"/>
          <w:sz w:val="16"/>
          <w:szCs w:val="16"/>
        </w:rPr>
        <w:t xml:space="preserve">. </w:t>
      </w:r>
      <w:r w:rsidR="00792BCD" w:rsidRPr="004B3141">
        <w:rPr>
          <w:rFonts w:asciiTheme="minorBidi" w:hAnsiTheme="minorBidi"/>
          <w:color w:val="FF0000"/>
          <w:sz w:val="16"/>
          <w:szCs w:val="16"/>
        </w:rPr>
        <w:t xml:space="preserve">The authors confirm contribution to the paper as follows: study conception and design: Smith, J2, theoretical calculations and modeling: </w:t>
      </w:r>
      <w:r w:rsidR="001943E2" w:rsidRPr="004B3141">
        <w:rPr>
          <w:rFonts w:asciiTheme="minorBidi" w:hAnsiTheme="minorBidi"/>
          <w:color w:val="FF0000"/>
          <w:sz w:val="16"/>
          <w:szCs w:val="16"/>
        </w:rPr>
        <w:t>Smith, J3</w:t>
      </w:r>
      <w:r w:rsidR="00792BCD" w:rsidRPr="004B3141">
        <w:rPr>
          <w:rFonts w:asciiTheme="minorBidi" w:hAnsiTheme="minorBidi"/>
          <w:color w:val="FF0000"/>
          <w:sz w:val="16"/>
          <w:szCs w:val="16"/>
        </w:rPr>
        <w:t xml:space="preserve">; data analysis and validation, </w:t>
      </w:r>
      <w:r w:rsidR="001943E2" w:rsidRPr="004B3141">
        <w:rPr>
          <w:rFonts w:asciiTheme="minorBidi" w:hAnsiTheme="minorBidi"/>
          <w:color w:val="FF0000"/>
          <w:sz w:val="16"/>
          <w:szCs w:val="16"/>
        </w:rPr>
        <w:t xml:space="preserve">Smith, J2, Smith, J3. </w:t>
      </w:r>
      <w:r w:rsidR="00792BCD" w:rsidRPr="004B3141">
        <w:rPr>
          <w:rFonts w:asciiTheme="minorBidi" w:hAnsiTheme="minorBidi"/>
          <w:color w:val="FF0000"/>
          <w:sz w:val="16"/>
          <w:szCs w:val="16"/>
        </w:rPr>
        <w:t xml:space="preserve">draft manuscript preparation: </w:t>
      </w:r>
      <w:r w:rsidR="00D630E7" w:rsidRPr="004B3141">
        <w:rPr>
          <w:rFonts w:asciiTheme="minorBidi" w:hAnsiTheme="minorBidi"/>
          <w:color w:val="FF0000"/>
          <w:sz w:val="16"/>
          <w:szCs w:val="16"/>
        </w:rPr>
        <w:t>Smith, J3, Smith, J4</w:t>
      </w:r>
      <w:r w:rsidR="00792BCD" w:rsidRPr="004B3141">
        <w:rPr>
          <w:rFonts w:asciiTheme="minorBidi" w:hAnsiTheme="minorBidi"/>
          <w:color w:val="FF0000"/>
          <w:sz w:val="16"/>
          <w:szCs w:val="16"/>
        </w:rPr>
        <w:t xml:space="preserve">. All authors reviewed the results and approved the final version of the manuscript. </w:t>
      </w:r>
    </w:p>
    <w:p w14:paraId="1D62BD97" w14:textId="758F1498" w:rsidR="0099547A" w:rsidRPr="004B3141" w:rsidRDefault="00B54FBC" w:rsidP="004B3141">
      <w:pPr>
        <w:pStyle w:val="ListParagraph"/>
        <w:numPr>
          <w:ilvl w:val="0"/>
          <w:numId w:val="2"/>
        </w:numPr>
        <w:spacing w:after="60" w:line="288" w:lineRule="auto"/>
        <w:ind w:left="284" w:hanging="284"/>
        <w:contextualSpacing w:val="0"/>
        <w:jc w:val="both"/>
        <w:rPr>
          <w:rFonts w:asciiTheme="minorBidi" w:hAnsiTheme="minorBidi"/>
          <w:color w:val="FF0000"/>
          <w:sz w:val="16"/>
          <w:szCs w:val="16"/>
        </w:rPr>
      </w:pPr>
      <w:r w:rsidRPr="004B3141">
        <w:rPr>
          <w:rFonts w:asciiTheme="minorBidi" w:hAnsiTheme="minorBidi"/>
          <w:b/>
          <w:sz w:val="16"/>
          <w:szCs w:val="16"/>
        </w:rPr>
        <w:t>Funding</w:t>
      </w:r>
      <w:r w:rsidR="004B3141" w:rsidRPr="004B3141">
        <w:rPr>
          <w:rFonts w:asciiTheme="minorBidi" w:hAnsiTheme="minorBidi"/>
          <w:b/>
          <w:sz w:val="16"/>
          <w:szCs w:val="16"/>
        </w:rPr>
        <w:t xml:space="preserve">: </w:t>
      </w:r>
      <w:r w:rsidR="007F6EEA" w:rsidRPr="004B3141">
        <w:rPr>
          <w:rFonts w:asciiTheme="minorBidi" w:hAnsiTheme="minorBidi"/>
          <w:color w:val="FF0000"/>
          <w:sz w:val="16"/>
          <w:szCs w:val="16"/>
        </w:rPr>
        <w:t xml:space="preserve">Please include funding information, the granting institution and grant number </w:t>
      </w:r>
    </w:p>
    <w:p w14:paraId="46B92629" w14:textId="13ACC8A8" w:rsidR="00B54FBC" w:rsidRDefault="00B54FBC" w:rsidP="00AB4B5B">
      <w:pPr>
        <w:pStyle w:val="ListParagraph"/>
        <w:numPr>
          <w:ilvl w:val="0"/>
          <w:numId w:val="2"/>
        </w:numPr>
        <w:spacing w:after="60" w:line="288" w:lineRule="auto"/>
        <w:ind w:left="284" w:hanging="284"/>
        <w:contextualSpacing w:val="0"/>
        <w:jc w:val="both"/>
        <w:rPr>
          <w:rFonts w:asciiTheme="minorBidi" w:hAnsiTheme="minorBidi"/>
          <w:color w:val="FF0000"/>
          <w:sz w:val="16"/>
          <w:szCs w:val="16"/>
        </w:rPr>
      </w:pPr>
      <w:r w:rsidRPr="004B3141">
        <w:rPr>
          <w:rFonts w:asciiTheme="minorBidi" w:hAnsiTheme="minorBidi"/>
          <w:b/>
          <w:sz w:val="16"/>
          <w:szCs w:val="16"/>
        </w:rPr>
        <w:lastRenderedPageBreak/>
        <w:t>Conflicts of interest</w:t>
      </w:r>
      <w:r w:rsidR="004B3141" w:rsidRPr="004B3141">
        <w:rPr>
          <w:rFonts w:asciiTheme="minorBidi" w:hAnsiTheme="minorBidi"/>
          <w:b/>
          <w:sz w:val="16"/>
          <w:szCs w:val="16"/>
        </w:rPr>
        <w:t xml:space="preserve">: </w:t>
      </w:r>
      <w:r w:rsidR="00646FAC" w:rsidRPr="004B3141">
        <w:rPr>
          <w:rFonts w:asciiTheme="minorBidi" w:hAnsiTheme="minorBidi"/>
          <w:color w:val="FF0000"/>
          <w:sz w:val="16"/>
          <w:szCs w:val="16"/>
        </w:rPr>
        <w:t>Please add any possible confl</w:t>
      </w:r>
      <w:r w:rsidR="004B3141">
        <w:rPr>
          <w:rFonts w:asciiTheme="minorBidi" w:hAnsiTheme="minorBidi"/>
          <w:color w:val="FF0000"/>
          <w:sz w:val="16"/>
          <w:szCs w:val="16"/>
        </w:rPr>
        <w:t xml:space="preserve">ict of interest, otherwise add </w:t>
      </w:r>
      <w:r w:rsidRPr="004B3141">
        <w:rPr>
          <w:rFonts w:asciiTheme="minorBidi" w:hAnsiTheme="minorBidi"/>
          <w:color w:val="FF0000"/>
          <w:sz w:val="16"/>
          <w:szCs w:val="16"/>
        </w:rPr>
        <w:t xml:space="preserve">The authors declare that there is no conflict of interest regarding the publication of this article </w:t>
      </w:r>
    </w:p>
    <w:p w14:paraId="21972AA3" w14:textId="3699E545" w:rsidR="004B3141" w:rsidRPr="004B3141" w:rsidRDefault="004B3141" w:rsidP="004B3141">
      <w:pPr>
        <w:pStyle w:val="ListParagraph"/>
        <w:numPr>
          <w:ilvl w:val="0"/>
          <w:numId w:val="2"/>
        </w:numPr>
        <w:spacing w:before="100" w:beforeAutospacing="1" w:after="100" w:afterAutospacing="1" w:line="240" w:lineRule="auto"/>
        <w:rPr>
          <w:rFonts w:asciiTheme="minorBidi" w:hAnsiTheme="minorBidi"/>
          <w:b/>
          <w:sz w:val="16"/>
          <w:szCs w:val="16"/>
        </w:rPr>
      </w:pPr>
      <w:r w:rsidRPr="004B3141">
        <w:rPr>
          <w:rFonts w:asciiTheme="minorBidi" w:hAnsiTheme="minorBidi"/>
          <w:b/>
          <w:sz w:val="16"/>
          <w:szCs w:val="16"/>
        </w:rPr>
        <w:t>Source of the Research</w:t>
      </w:r>
    </w:p>
    <w:p w14:paraId="3F4B6BAF" w14:textId="77777777" w:rsidR="004B3141" w:rsidRPr="004B3141" w:rsidRDefault="004B3141" w:rsidP="004B3141">
      <w:pPr>
        <w:pStyle w:val="ListParagraph"/>
        <w:numPr>
          <w:ilvl w:val="1"/>
          <w:numId w:val="2"/>
        </w:numPr>
        <w:spacing w:after="60" w:line="288" w:lineRule="auto"/>
        <w:contextualSpacing w:val="0"/>
        <w:jc w:val="both"/>
        <w:rPr>
          <w:rFonts w:asciiTheme="minorBidi" w:hAnsiTheme="minorBidi"/>
          <w:bCs/>
          <w:color w:val="FF0000"/>
          <w:sz w:val="16"/>
          <w:szCs w:val="16"/>
        </w:rPr>
      </w:pPr>
      <w:r w:rsidRPr="004B3141">
        <w:rPr>
          <w:rFonts w:asciiTheme="minorBidi" w:hAnsiTheme="minorBidi"/>
          <w:bCs/>
          <w:color w:val="FF0000"/>
          <w:sz w:val="16"/>
          <w:szCs w:val="16"/>
        </w:rPr>
        <w:t>Stating whether the research is derived from a master's thesis or a doctoral dissertation</w:t>
      </w:r>
    </w:p>
    <w:p w14:paraId="4B6EE274" w14:textId="77777777" w:rsidR="004B3141" w:rsidRPr="004B3141" w:rsidRDefault="004B3141" w:rsidP="004B3141">
      <w:pPr>
        <w:pStyle w:val="ListParagraph"/>
        <w:numPr>
          <w:ilvl w:val="1"/>
          <w:numId w:val="2"/>
        </w:numPr>
        <w:spacing w:after="60" w:line="288" w:lineRule="auto"/>
        <w:contextualSpacing w:val="0"/>
        <w:jc w:val="both"/>
        <w:rPr>
          <w:rFonts w:asciiTheme="minorBidi" w:hAnsiTheme="minorBidi"/>
          <w:bCs/>
          <w:color w:val="FF0000"/>
          <w:sz w:val="16"/>
          <w:szCs w:val="16"/>
        </w:rPr>
      </w:pPr>
      <w:r w:rsidRPr="004B3141">
        <w:rPr>
          <w:rFonts w:asciiTheme="minorBidi" w:hAnsiTheme="minorBidi"/>
          <w:bCs/>
          <w:color w:val="FF0000"/>
          <w:sz w:val="16"/>
          <w:szCs w:val="16"/>
        </w:rPr>
        <w:t>If derived: the thesis/dissertation details must be added to the reference list</w:t>
      </w:r>
    </w:p>
    <w:p w14:paraId="507C0E75" w14:textId="77777777" w:rsidR="004B3141" w:rsidRPr="004B3141" w:rsidRDefault="004B3141" w:rsidP="004B3141">
      <w:pPr>
        <w:pStyle w:val="ANUH1"/>
        <w:numPr>
          <w:ilvl w:val="1"/>
          <w:numId w:val="2"/>
        </w:numPr>
        <w:spacing w:before="0" w:line="288" w:lineRule="auto"/>
        <w:jc w:val="both"/>
        <w:rPr>
          <w:rFonts w:asciiTheme="minorBidi" w:hAnsiTheme="minorBidi"/>
          <w:b w:val="0"/>
          <w:bCs/>
          <w:color w:val="FF0000"/>
          <w:sz w:val="16"/>
          <w:szCs w:val="16"/>
        </w:rPr>
      </w:pPr>
      <w:r w:rsidRPr="004B3141">
        <w:rPr>
          <w:rFonts w:asciiTheme="minorBidi" w:hAnsiTheme="minorBidi"/>
          <w:b w:val="0"/>
          <w:bCs/>
          <w:color w:val="FF0000"/>
          <w:sz w:val="16"/>
          <w:szCs w:val="16"/>
          <w:lang w:val="en"/>
        </w:rPr>
        <w:t>If the discussion has not yet taken place: this should also be indicated within this item.</w:t>
      </w:r>
    </w:p>
    <w:p w14:paraId="25F0D77B" w14:textId="19759FB1" w:rsidR="008E6B5B" w:rsidRPr="004B3141" w:rsidRDefault="00CD2384" w:rsidP="004B3141">
      <w:pPr>
        <w:pStyle w:val="ANUH1"/>
        <w:numPr>
          <w:ilvl w:val="0"/>
          <w:numId w:val="2"/>
        </w:numPr>
        <w:spacing w:before="0" w:line="288" w:lineRule="auto"/>
        <w:ind w:left="284" w:hanging="284"/>
        <w:jc w:val="both"/>
        <w:rPr>
          <w:rFonts w:asciiTheme="minorBidi" w:hAnsiTheme="minorBidi"/>
          <w:b w:val="0"/>
          <w:bCs/>
          <w:color w:val="FF0000"/>
          <w:sz w:val="16"/>
          <w:szCs w:val="16"/>
        </w:rPr>
      </w:pPr>
      <w:r w:rsidRPr="004B3141">
        <w:rPr>
          <w:rFonts w:asciiTheme="minorBidi" w:hAnsiTheme="minorBidi"/>
          <w:sz w:val="16"/>
          <w:szCs w:val="16"/>
        </w:rPr>
        <w:t>Acknowledgements</w:t>
      </w:r>
      <w:r w:rsidR="004B3141" w:rsidRPr="004B3141">
        <w:rPr>
          <w:rFonts w:asciiTheme="minorBidi" w:hAnsiTheme="minorBidi"/>
          <w:sz w:val="16"/>
          <w:szCs w:val="16"/>
        </w:rPr>
        <w:t xml:space="preserve">: </w:t>
      </w:r>
      <w:bookmarkStart w:id="6" w:name="_Hlk154681259"/>
      <w:r w:rsidRPr="004B3141">
        <w:rPr>
          <w:rFonts w:asciiTheme="minorBidi" w:hAnsiTheme="minorBidi"/>
          <w:b w:val="0"/>
          <w:bCs/>
          <w:color w:val="FF0000"/>
          <w:sz w:val="16"/>
          <w:szCs w:val="16"/>
        </w:rPr>
        <w:t xml:space="preserve">The authors are grateful to </w:t>
      </w:r>
      <w:r w:rsidR="009E7F43" w:rsidRPr="004B3141">
        <w:rPr>
          <w:rFonts w:asciiTheme="minorBidi" w:hAnsiTheme="minorBidi"/>
          <w:b w:val="0"/>
          <w:bCs/>
          <w:color w:val="FF0000"/>
          <w:sz w:val="16"/>
          <w:szCs w:val="16"/>
        </w:rPr>
        <w:t>Aenean tristique augue vel tortor interdum, eu gravida leo maximus. Sed sodales iaculis sem. Quisque non feugiat tellus. Mauris cursus tincidunt leo at vehicula. Nam elementum nulla sit amet erat faucibus, et finibus felis dapibus. Sed viverra faucibus felis, sit amet sagittis velit fermentum non. Vivamus luctus, dolor at dictum accumsan, ex tellus elementum est, mattis venenatis nulla sem ac velit. Donec in enim neque. Vivamus orci magna, feugiat ac blandit dictum, interdum eget orci. Sed fermentum dui id felis luctus faucibus. Ut lacinia semper tempus. Suspendisse vitae massa eu elit ultricies ornare nec ut magna.</w:t>
      </w:r>
      <w:r w:rsidR="004B3141" w:rsidRPr="004B3141">
        <w:rPr>
          <w:rFonts w:asciiTheme="minorBidi" w:hAnsiTheme="minorBidi"/>
          <w:b w:val="0"/>
          <w:bCs/>
          <w:color w:val="FF0000"/>
          <w:sz w:val="16"/>
          <w:szCs w:val="16"/>
        </w:rPr>
        <w:t xml:space="preserve"> </w:t>
      </w:r>
      <w:r w:rsidR="008E6B5B" w:rsidRPr="004B3141">
        <w:rPr>
          <w:rFonts w:asciiTheme="minorBidi" w:hAnsiTheme="minorBidi"/>
          <w:b w:val="0"/>
          <w:bCs/>
          <w:color w:val="FF0000"/>
          <w:sz w:val="16"/>
          <w:szCs w:val="16"/>
        </w:rPr>
        <w:t>neque. Vivamus orci magna, feugiat ac blandit dictum, interdum eget orci. Sed fermentum dui id felis luctus faucibus. Ut lacinia semper tempus. Suspendisse vitae massa eu elit ultricies ornare nec ut magna. neque. Vivamus orci magna, feugiat ac blandit dictum, interdum eget orci. Sed fermentum dui id felis luctus faucibus. Ut lacinia semper tempus. Suspendisse vitae massa eu elit ultricies ornare nec ut magna.</w:t>
      </w:r>
    </w:p>
    <w:p w14:paraId="394BAF94" w14:textId="672B664C" w:rsidR="00701E59" w:rsidRDefault="00701E59" w:rsidP="00701E59">
      <w:pPr>
        <w:pStyle w:val="ANUH1"/>
      </w:pPr>
      <w:r w:rsidRPr="00701E59">
        <w:t>Open Access</w:t>
      </w:r>
    </w:p>
    <w:bookmarkEnd w:id="6"/>
    <w:p w14:paraId="5D39607E" w14:textId="1B350CA0" w:rsidR="001E1A0A" w:rsidRPr="001E1A0A" w:rsidRDefault="00701E59" w:rsidP="001E1A0A">
      <w:pPr>
        <w:pStyle w:val="ANUText"/>
      </w:pPr>
      <w:r w:rsidRPr="00701E59">
        <w:t>This article is licensed under a Creative Commons Attribution 4.0 International License, which permits use, sharing, adaptation, distribution and reproduction in any medium or format, as long as you give appropriate credit to the original author(s) and the source,</w:t>
      </w:r>
      <w:r w:rsidR="00141D6E">
        <w:t xml:space="preserve"> </w:t>
      </w:r>
      <w:r w:rsidRPr="00701E59">
        <w:t xml:space="preserve">provide a link to the Creative Commons licence, and indicate if changes were made. The images or other third party material in this article are included in the article's Creative Commons licence, unless indicated otherwise in a credit line to the material. If material is not included in the article's Creative Commons licence and your intended use is not permitted by statutory regulation or exceeds the permitted use, you will need to obtain permission directly from the copyright holder. </w:t>
      </w:r>
      <w:r w:rsidR="001E1A0A" w:rsidRPr="001E1A0A">
        <w:t xml:space="preserve">To view a copy of this license, visit </w:t>
      </w:r>
      <w:hyperlink r:id="rId16" w:history="1">
        <w:r w:rsidR="004B3141" w:rsidRPr="008C290F">
          <w:rPr>
            <w:rStyle w:val="Hyperlink"/>
          </w:rPr>
          <w:t>https://creativecommons.org/licenses/by-nc/4.0/</w:t>
        </w:r>
      </w:hyperlink>
      <w:r w:rsidR="004B3141">
        <w:t xml:space="preserve"> </w:t>
      </w:r>
    </w:p>
    <w:p w14:paraId="5778E11B" w14:textId="67D7F528" w:rsidR="0082448B" w:rsidRDefault="0082448B" w:rsidP="0082448B">
      <w:pPr>
        <w:pStyle w:val="ANUH1"/>
        <w:rPr>
          <w:rtl/>
        </w:rPr>
      </w:pPr>
      <w:r>
        <w:lastRenderedPageBreak/>
        <w:t>References</w:t>
      </w:r>
    </w:p>
    <w:p w14:paraId="70629F78" w14:textId="39B0F0A1" w:rsidR="00D004A8" w:rsidRPr="004473F8" w:rsidRDefault="00D004A8" w:rsidP="00D004A8">
      <w:pPr>
        <w:pStyle w:val="ANUH1"/>
        <w:spacing w:before="0" w:line="240" w:lineRule="auto"/>
        <w:rPr>
          <w:color w:val="FF0000"/>
        </w:rPr>
      </w:pPr>
      <w:r>
        <w:rPr>
          <w:rFonts w:hint="cs"/>
          <w:b w:val="0"/>
          <w:bCs/>
          <w:color w:val="FF0000"/>
          <w:sz w:val="16"/>
          <w:szCs w:val="18"/>
          <w:rtl/>
        </w:rPr>
        <w:t>)</w:t>
      </w:r>
      <w:r w:rsidR="004B3141" w:rsidRPr="004B3141">
        <w:rPr>
          <w:b w:val="0"/>
          <w:bCs/>
          <w:color w:val="FF0000"/>
          <w:sz w:val="16"/>
          <w:szCs w:val="18"/>
        </w:rPr>
        <w:t>References and Documentation</w:t>
      </w:r>
      <w:r>
        <w:rPr>
          <w:rFonts w:hint="cs"/>
          <w:b w:val="0"/>
          <w:bCs/>
          <w:color w:val="FF0000"/>
          <w:sz w:val="16"/>
          <w:szCs w:val="18"/>
          <w:rtl/>
        </w:rPr>
        <w:t>(</w:t>
      </w:r>
      <w:r>
        <w:rPr>
          <w:b w:val="0"/>
          <w:bCs/>
          <w:color w:val="FF0000"/>
          <w:sz w:val="16"/>
          <w:szCs w:val="18"/>
        </w:rPr>
        <w:t xml:space="preserve">: </w:t>
      </w:r>
      <w:r>
        <w:rPr>
          <w:b w:val="0"/>
          <w:bCs/>
          <w:color w:val="FF0000"/>
          <w:szCs w:val="20"/>
        </w:rPr>
        <w:t xml:space="preserve">References should follow the Vancouver style. Please refer to </w:t>
      </w:r>
      <w:hyperlink r:id="rId17" w:history="1">
        <w:r w:rsidRPr="00CF6308">
          <w:rPr>
            <w:rStyle w:val="Hyperlink"/>
            <w:b w:val="0"/>
            <w:bCs/>
            <w:szCs w:val="20"/>
          </w:rPr>
          <w:t>https://w.wiki/8fBf</w:t>
        </w:r>
      </w:hyperlink>
      <w:r>
        <w:rPr>
          <w:b w:val="0"/>
          <w:bCs/>
          <w:color w:val="FF0000"/>
          <w:szCs w:val="20"/>
        </w:rPr>
        <w:t xml:space="preserve"> for details</w:t>
      </w:r>
    </w:p>
    <w:p w14:paraId="1EC5A2AD" w14:textId="77777777" w:rsidR="00D004A8" w:rsidRDefault="00D004A8" w:rsidP="00D004A8">
      <w:pPr>
        <w:pStyle w:val="ANUH1"/>
        <w:spacing w:before="0" w:line="240" w:lineRule="auto"/>
        <w:rPr>
          <w:b w:val="0"/>
          <w:bCs/>
          <w:color w:val="FF0000"/>
          <w:sz w:val="16"/>
          <w:szCs w:val="18"/>
        </w:rPr>
      </w:pPr>
    </w:p>
    <w:p w14:paraId="26D4C852" w14:textId="5CAAC7F3" w:rsidR="004B3141" w:rsidRPr="004B3141" w:rsidRDefault="004B3141" w:rsidP="00D004A8">
      <w:pPr>
        <w:pStyle w:val="ANUH1"/>
        <w:spacing w:before="0" w:line="240" w:lineRule="auto"/>
        <w:rPr>
          <w:b w:val="0"/>
          <w:bCs/>
          <w:color w:val="FF0000"/>
          <w:sz w:val="16"/>
          <w:szCs w:val="18"/>
        </w:rPr>
      </w:pPr>
      <w:r w:rsidRPr="004B3141">
        <w:rPr>
          <w:b w:val="0"/>
          <w:bCs/>
          <w:color w:val="FF0000"/>
          <w:sz w:val="16"/>
          <w:szCs w:val="18"/>
        </w:rPr>
        <w:t>Writing the reference list using an approved reference management software (EndNote or an equivalent). We emphasize that this point is of fundamental importance and must be strictly adhered to in order to complete the research procedures. Failure to meet this requirement will make it impossible for us to proceed with or continue processing the research.</w:t>
      </w:r>
    </w:p>
    <w:p w14:paraId="4C15BF57" w14:textId="77777777" w:rsidR="004B3141" w:rsidRPr="004B3141" w:rsidRDefault="004B3141" w:rsidP="004B3141">
      <w:pPr>
        <w:pStyle w:val="ANUH1"/>
        <w:spacing w:before="0" w:line="240" w:lineRule="auto"/>
        <w:rPr>
          <w:b w:val="0"/>
          <w:bCs/>
          <w:color w:val="FF0000"/>
          <w:sz w:val="16"/>
          <w:szCs w:val="18"/>
        </w:rPr>
      </w:pPr>
    </w:p>
    <w:p w14:paraId="795A465E" w14:textId="77777777" w:rsidR="004B3141" w:rsidRPr="004B3141" w:rsidRDefault="004B3141" w:rsidP="004B3141">
      <w:pPr>
        <w:pStyle w:val="ANUH1"/>
        <w:spacing w:before="0" w:line="240" w:lineRule="auto"/>
        <w:rPr>
          <w:b w:val="0"/>
          <w:bCs/>
          <w:color w:val="FF0000"/>
          <w:sz w:val="16"/>
          <w:szCs w:val="18"/>
        </w:rPr>
      </w:pPr>
      <w:r w:rsidRPr="004B3141">
        <w:rPr>
          <w:b w:val="0"/>
          <w:bCs/>
          <w:color w:val="FF0000"/>
          <w:sz w:val="16"/>
          <w:szCs w:val="18"/>
        </w:rPr>
        <w:t>Full compliance with the approved documentation system, both in the body of the research and in the reference list, in accordance with APA Style, 7th Edition.</w:t>
      </w:r>
    </w:p>
    <w:p w14:paraId="174A7538" w14:textId="77777777" w:rsidR="004B3141" w:rsidRPr="004B3141" w:rsidRDefault="004B3141" w:rsidP="004B3141">
      <w:pPr>
        <w:pStyle w:val="ANUH1"/>
        <w:spacing w:before="0" w:line="240" w:lineRule="auto"/>
        <w:rPr>
          <w:b w:val="0"/>
          <w:bCs/>
          <w:color w:val="FF0000"/>
          <w:sz w:val="16"/>
          <w:szCs w:val="18"/>
        </w:rPr>
      </w:pPr>
    </w:p>
    <w:p w14:paraId="1E7F9C91" w14:textId="77777777" w:rsidR="004B3141" w:rsidRPr="004B3141" w:rsidRDefault="004B3141" w:rsidP="004B3141">
      <w:pPr>
        <w:pStyle w:val="ANUH1"/>
        <w:spacing w:before="0" w:line="240" w:lineRule="auto"/>
        <w:rPr>
          <w:b w:val="0"/>
          <w:bCs/>
          <w:color w:val="FF0000"/>
          <w:sz w:val="16"/>
          <w:szCs w:val="18"/>
        </w:rPr>
      </w:pPr>
      <w:r w:rsidRPr="004B3141">
        <w:rPr>
          <w:b w:val="0"/>
          <w:bCs/>
          <w:color w:val="FF0000"/>
          <w:sz w:val="16"/>
          <w:szCs w:val="18"/>
        </w:rPr>
        <w:t>Complete consistency between the citations in the text and those in the reference list (no references should be missing or undocumented).</w:t>
      </w:r>
    </w:p>
    <w:p w14:paraId="20A63B7F" w14:textId="77777777" w:rsidR="004B3141" w:rsidRPr="004B3141" w:rsidRDefault="004B3141" w:rsidP="004B3141">
      <w:pPr>
        <w:pStyle w:val="ANUH1"/>
        <w:spacing w:before="0" w:line="240" w:lineRule="auto"/>
        <w:rPr>
          <w:b w:val="0"/>
          <w:bCs/>
          <w:color w:val="FF0000"/>
          <w:sz w:val="16"/>
          <w:szCs w:val="18"/>
        </w:rPr>
      </w:pPr>
    </w:p>
    <w:p w14:paraId="62E4DB9E" w14:textId="61555710" w:rsidR="004B3141" w:rsidRDefault="004B3141" w:rsidP="004B3141">
      <w:pPr>
        <w:pStyle w:val="ANUH1"/>
        <w:spacing w:before="0" w:line="240" w:lineRule="auto"/>
        <w:rPr>
          <w:b w:val="0"/>
          <w:bCs/>
          <w:color w:val="FF0000"/>
          <w:sz w:val="16"/>
          <w:szCs w:val="18"/>
        </w:rPr>
      </w:pPr>
      <w:r w:rsidRPr="004B3141">
        <w:rPr>
          <w:b w:val="0"/>
          <w:bCs/>
          <w:color w:val="FF0000"/>
          <w:sz w:val="16"/>
          <w:szCs w:val="18"/>
        </w:rPr>
        <w:t>Including the DOI for each reference; if unavailable, the source link should be provided instead.</w:t>
      </w:r>
    </w:p>
    <w:p w14:paraId="21F9FAA6" w14:textId="77777777" w:rsidR="00D004A8" w:rsidRPr="004B3141" w:rsidRDefault="00D004A8" w:rsidP="004B3141">
      <w:pPr>
        <w:pStyle w:val="ANUH1"/>
        <w:spacing w:before="0" w:line="240" w:lineRule="auto"/>
        <w:rPr>
          <w:b w:val="0"/>
          <w:bCs/>
          <w:color w:val="FF0000"/>
          <w:sz w:val="16"/>
          <w:szCs w:val="18"/>
        </w:rPr>
      </w:pPr>
    </w:p>
    <w:p w14:paraId="193D64B7" w14:textId="0F6641E1" w:rsidR="00AB51BC" w:rsidRPr="00125C4E" w:rsidRDefault="00AB51BC" w:rsidP="00D004A8">
      <w:pPr>
        <w:pStyle w:val="ANUH1"/>
        <w:numPr>
          <w:ilvl w:val="0"/>
          <w:numId w:val="6"/>
        </w:numPr>
        <w:spacing w:before="0" w:line="240" w:lineRule="auto"/>
        <w:ind w:left="284" w:hanging="284"/>
        <w:jc w:val="both"/>
        <w:rPr>
          <w:rFonts w:cs="Arial"/>
          <w:b w:val="0"/>
          <w:sz w:val="14"/>
          <w:szCs w:val="14"/>
        </w:rPr>
      </w:pPr>
      <w:r w:rsidRPr="00125C4E">
        <w:rPr>
          <w:rFonts w:cs="Arial"/>
          <w:b w:val="0"/>
          <w:sz w:val="14"/>
          <w:szCs w:val="14"/>
        </w:rPr>
        <w:t>Badran I. Natural, biosynthesized, polymeric, and other remediation nanoreagents.  Nanoremediation: Elsevier; 2023. p. 259-81.</w:t>
      </w:r>
    </w:p>
    <w:p w14:paraId="634D729B" w14:textId="3493EDD6" w:rsidR="00AB51BC" w:rsidRPr="00125C4E" w:rsidRDefault="00AB51BC" w:rsidP="00D004A8">
      <w:pPr>
        <w:pStyle w:val="ANUH1"/>
        <w:numPr>
          <w:ilvl w:val="0"/>
          <w:numId w:val="6"/>
        </w:numPr>
        <w:spacing w:before="0" w:line="240" w:lineRule="auto"/>
        <w:ind w:left="284" w:hanging="284"/>
        <w:jc w:val="both"/>
        <w:rPr>
          <w:rFonts w:cs="Arial"/>
          <w:b w:val="0"/>
          <w:sz w:val="14"/>
          <w:szCs w:val="14"/>
        </w:rPr>
      </w:pPr>
      <w:r w:rsidRPr="00125C4E">
        <w:rPr>
          <w:rFonts w:cs="Arial"/>
          <w:b w:val="0"/>
          <w:sz w:val="14"/>
          <w:szCs w:val="14"/>
        </w:rPr>
        <w:t>Badran I, Al</w:t>
      </w:r>
      <w:r w:rsidRPr="00125C4E">
        <w:rPr>
          <w:rFonts w:ascii="Cambria Math" w:hAnsi="Cambria Math" w:cs="Cambria Math"/>
          <w:b w:val="0"/>
          <w:sz w:val="14"/>
          <w:szCs w:val="14"/>
        </w:rPr>
        <w:t>‐</w:t>
      </w:r>
      <w:r w:rsidRPr="00125C4E">
        <w:rPr>
          <w:rFonts w:cs="Arial"/>
          <w:b w:val="0"/>
          <w:sz w:val="14"/>
          <w:szCs w:val="14"/>
        </w:rPr>
        <w:t>Ejli MO. Efficient Multi</w:t>
      </w:r>
      <w:r w:rsidRPr="00125C4E">
        <w:rPr>
          <w:rFonts w:ascii="Cambria Math" w:hAnsi="Cambria Math" w:cs="Cambria Math"/>
          <w:b w:val="0"/>
          <w:sz w:val="14"/>
          <w:szCs w:val="14"/>
        </w:rPr>
        <w:t>‐</w:t>
      </w:r>
      <w:r w:rsidRPr="00125C4E">
        <w:rPr>
          <w:rFonts w:cs="Arial"/>
          <w:b w:val="0"/>
          <w:sz w:val="14"/>
          <w:szCs w:val="14"/>
        </w:rPr>
        <w:t>walled Carbon Nanotubes/Iron Oxide Nanocomposite for the Removal of the Drug Ketoprofen for Wastewater Treatment Applications. ChemistrySelect. 2022;7(38):e202202976.</w:t>
      </w:r>
    </w:p>
    <w:p w14:paraId="2D329201" w14:textId="2A17FA65" w:rsidR="00AB51BC" w:rsidRPr="00125C4E" w:rsidRDefault="00AB51BC" w:rsidP="00D004A8">
      <w:pPr>
        <w:pStyle w:val="ANUH1"/>
        <w:numPr>
          <w:ilvl w:val="0"/>
          <w:numId w:val="6"/>
        </w:numPr>
        <w:spacing w:before="0" w:line="240" w:lineRule="auto"/>
        <w:ind w:left="284" w:hanging="284"/>
        <w:jc w:val="both"/>
        <w:rPr>
          <w:rFonts w:cs="Arial"/>
          <w:b w:val="0"/>
          <w:sz w:val="14"/>
          <w:szCs w:val="14"/>
        </w:rPr>
      </w:pPr>
      <w:r w:rsidRPr="00125C4E">
        <w:rPr>
          <w:rFonts w:cs="Arial"/>
          <w:b w:val="0"/>
          <w:sz w:val="14"/>
          <w:szCs w:val="14"/>
        </w:rPr>
        <w:t>NEWT Center [Available from: https://newtcenter.org/.</w:t>
      </w:r>
    </w:p>
    <w:p w14:paraId="08180735" w14:textId="74EDAB63" w:rsidR="00AB51BC" w:rsidRPr="00125C4E" w:rsidRDefault="00AB51BC" w:rsidP="00D004A8">
      <w:pPr>
        <w:pStyle w:val="ANUH1"/>
        <w:numPr>
          <w:ilvl w:val="0"/>
          <w:numId w:val="6"/>
        </w:numPr>
        <w:spacing w:before="0" w:line="240" w:lineRule="auto"/>
        <w:ind w:left="284" w:hanging="284"/>
        <w:jc w:val="both"/>
        <w:rPr>
          <w:rFonts w:cs="Arial"/>
          <w:b w:val="0"/>
          <w:sz w:val="14"/>
          <w:szCs w:val="14"/>
        </w:rPr>
      </w:pPr>
      <w:r w:rsidRPr="00125C4E">
        <w:rPr>
          <w:rFonts w:cs="Arial"/>
          <w:b w:val="0"/>
          <w:sz w:val="14"/>
          <w:szCs w:val="14"/>
        </w:rPr>
        <w:t>Haynes WM. CRC Handbook of Chemistry and Physics. Boca Raton, Florida, USA: CRC press; 2014.</w:t>
      </w:r>
    </w:p>
    <w:p w14:paraId="1CD943BD" w14:textId="5CD4E5BB" w:rsidR="00AB51BC" w:rsidRDefault="00AB51BC" w:rsidP="00D004A8">
      <w:pPr>
        <w:pStyle w:val="ANUH1"/>
        <w:numPr>
          <w:ilvl w:val="0"/>
          <w:numId w:val="6"/>
        </w:numPr>
        <w:spacing w:before="0" w:line="240" w:lineRule="auto"/>
        <w:ind w:left="284" w:hanging="284"/>
        <w:jc w:val="both"/>
        <w:rPr>
          <w:rFonts w:cs="Arial"/>
          <w:b w:val="0"/>
          <w:sz w:val="14"/>
          <w:szCs w:val="14"/>
        </w:rPr>
      </w:pPr>
      <w:r w:rsidRPr="00125C4E">
        <w:rPr>
          <w:rFonts w:cs="Arial"/>
          <w:b w:val="0"/>
          <w:sz w:val="14"/>
          <w:szCs w:val="14"/>
        </w:rPr>
        <w:t>Kosar N, Ayub K, Gilani MA, Muhammad S, Mahmood T. Benchmark Density Functional Theory Approach for the Calculation of Bond Dissociation Energies of the M–O2 Bond: A Key Step in Water Splitting Reactions. ACS Omega. 2022;7(24):20800-8.</w:t>
      </w:r>
    </w:p>
    <w:p w14:paraId="5ED67CC0" w14:textId="657CB9AC" w:rsidR="005D78B4" w:rsidRDefault="005D78B4" w:rsidP="00A36336">
      <w:pPr>
        <w:pStyle w:val="ANUH1"/>
        <w:spacing w:before="0" w:line="240" w:lineRule="auto"/>
        <w:jc w:val="both"/>
        <w:rPr>
          <w:rFonts w:cs="Arial"/>
          <w:b w:val="0"/>
          <w:sz w:val="14"/>
          <w:szCs w:val="14"/>
        </w:rPr>
      </w:pPr>
    </w:p>
    <w:p w14:paraId="27BE1788" w14:textId="22D96D19" w:rsidR="005D78B4" w:rsidRPr="005D78B4" w:rsidRDefault="005D78B4" w:rsidP="005D78B4">
      <w:pPr>
        <w:pStyle w:val="ANUText"/>
        <w:rPr>
          <w:b/>
          <w:bCs/>
          <w:color w:val="FF0000"/>
          <w:sz w:val="20"/>
          <w:szCs w:val="20"/>
        </w:rPr>
      </w:pPr>
      <w:r w:rsidRPr="005D78B4">
        <w:rPr>
          <w:b/>
          <w:bCs/>
          <w:color w:val="FF0000"/>
          <w:sz w:val="20"/>
          <w:szCs w:val="20"/>
        </w:rPr>
        <w:t xml:space="preserve">Please adhere to our Submission and Author Instructions at the following link before submitting your manuscript </w:t>
      </w:r>
    </w:p>
    <w:p w14:paraId="1793F18E" w14:textId="59EF1C95" w:rsidR="005D78B4" w:rsidRPr="005D78B4" w:rsidRDefault="00DF061C" w:rsidP="005D78B4">
      <w:pPr>
        <w:pStyle w:val="ANUText"/>
        <w:rPr>
          <w:b/>
          <w:bCs/>
          <w:color w:val="FF0000"/>
          <w:sz w:val="20"/>
          <w:szCs w:val="20"/>
        </w:rPr>
      </w:pPr>
      <w:hyperlink r:id="rId18" w:history="1">
        <w:r w:rsidR="00903D55" w:rsidRPr="00955E4C">
          <w:rPr>
            <w:rStyle w:val="Hyperlink"/>
            <w:b/>
            <w:bCs/>
            <w:sz w:val="20"/>
            <w:szCs w:val="20"/>
          </w:rPr>
          <w:t>https://journals.najah.edu/journal/anujr-a/p/polices-and-guidelines/submission-and-author-instructions/</w:t>
        </w:r>
      </w:hyperlink>
      <w:r w:rsidR="00903D55">
        <w:rPr>
          <w:b/>
          <w:bCs/>
          <w:color w:val="FF0000"/>
          <w:sz w:val="20"/>
          <w:szCs w:val="20"/>
        </w:rPr>
        <w:t xml:space="preserve"> </w:t>
      </w:r>
    </w:p>
    <w:p w14:paraId="2CD05B1A" w14:textId="2B0D5FA2" w:rsidR="00CD2384" w:rsidRPr="005D78B4" w:rsidRDefault="00473165" w:rsidP="005D78B4">
      <w:pPr>
        <w:pStyle w:val="ANUText"/>
        <w:rPr>
          <w:b/>
          <w:bCs/>
          <w:color w:val="FF0000"/>
          <w:sz w:val="20"/>
          <w:szCs w:val="20"/>
        </w:rPr>
      </w:pPr>
      <w:r w:rsidRPr="005D78B4">
        <w:rPr>
          <w:b/>
          <w:bCs/>
          <w:color w:val="FF0000"/>
          <w:sz w:val="20"/>
          <w:szCs w:val="20"/>
        </w:rPr>
        <w:fldChar w:fldCharType="begin"/>
      </w:r>
      <w:r w:rsidRPr="005D78B4">
        <w:rPr>
          <w:b/>
          <w:bCs/>
          <w:color w:val="FF0000"/>
          <w:sz w:val="20"/>
          <w:szCs w:val="20"/>
        </w:rPr>
        <w:instrText xml:space="preserve"> ADDIN </w:instrText>
      </w:r>
      <w:r w:rsidRPr="005D78B4">
        <w:rPr>
          <w:b/>
          <w:bCs/>
          <w:color w:val="FF0000"/>
          <w:sz w:val="20"/>
          <w:szCs w:val="20"/>
        </w:rPr>
        <w:fldChar w:fldCharType="end"/>
      </w:r>
    </w:p>
    <w:sectPr w:rsidR="00CD2384" w:rsidRPr="005D78B4" w:rsidSect="0036164A">
      <w:type w:val="continuous"/>
      <w:pgSz w:w="11906" w:h="16838" w:code="9"/>
      <w:pgMar w:top="1440" w:right="1080" w:bottom="1440" w:left="108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3FF3C" w14:textId="77777777" w:rsidR="00DF061C" w:rsidRDefault="00DF061C" w:rsidP="00CD2384">
      <w:pPr>
        <w:spacing w:after="0" w:line="240" w:lineRule="auto"/>
      </w:pPr>
      <w:r>
        <w:separator/>
      </w:r>
    </w:p>
  </w:endnote>
  <w:endnote w:type="continuationSeparator" w:id="0">
    <w:p w14:paraId="0F3EB01E" w14:textId="77777777" w:rsidR="00DF061C" w:rsidRDefault="00DF061C" w:rsidP="00CD2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439496"/>
      <w:docPartObj>
        <w:docPartGallery w:val="Page Numbers (Bottom of Page)"/>
        <w:docPartUnique/>
      </w:docPartObj>
    </w:sdtPr>
    <w:sdtEndPr>
      <w:rPr>
        <w:noProof/>
      </w:rPr>
    </w:sdtEndPr>
    <w:sdtContent>
      <w:p w14:paraId="246B243B" w14:textId="343F506C" w:rsidR="000F2855" w:rsidRDefault="000F2855" w:rsidP="000F2855">
        <w:pPr>
          <w:pStyle w:val="Footer"/>
          <w:jc w:val="right"/>
        </w:pPr>
        <w:r>
          <w:fldChar w:fldCharType="begin"/>
        </w:r>
        <w:r>
          <w:instrText xml:space="preserve"> PAGE   \* MERGEFORMAT </w:instrText>
        </w:r>
        <w:r>
          <w:fldChar w:fldCharType="separate"/>
        </w:r>
        <w:r w:rsidR="006608AD">
          <w:rPr>
            <w:noProof/>
          </w:rPr>
          <w:t>2</w:t>
        </w:r>
        <w:r>
          <w:rPr>
            <w:noProof/>
          </w:rPr>
          <w:fldChar w:fldCharType="end"/>
        </w:r>
      </w:p>
    </w:sdtContent>
  </w:sdt>
  <w:p w14:paraId="0A12DB9A" w14:textId="24B048A0" w:rsidR="000F2855" w:rsidRDefault="000F2855" w:rsidP="000F2855">
    <w:pPr>
      <w:pStyle w:val="Footer"/>
      <w:jc w:val="right"/>
    </w:pPr>
    <w:r>
      <w:t>Published: An-Najah National University, Nablus, Palestine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799462"/>
      <w:docPartObj>
        <w:docPartGallery w:val="Page Numbers (Bottom of Page)"/>
        <w:docPartUnique/>
      </w:docPartObj>
    </w:sdtPr>
    <w:sdtEndPr>
      <w:rPr>
        <w:noProof/>
      </w:rPr>
    </w:sdtEndPr>
    <w:sdtContent>
      <w:p w14:paraId="4B94D1F8" w14:textId="751EEAB1" w:rsidR="00CF471E" w:rsidRDefault="00CF471E">
        <w:pPr>
          <w:pStyle w:val="Footer"/>
          <w:jc w:val="right"/>
        </w:pPr>
        <w:r>
          <w:fldChar w:fldCharType="begin"/>
        </w:r>
        <w:r>
          <w:instrText xml:space="preserve"> PAGE   \* MERGEFORMAT </w:instrText>
        </w:r>
        <w:r>
          <w:fldChar w:fldCharType="separate"/>
        </w:r>
        <w:r w:rsidR="006608AD">
          <w:rPr>
            <w:noProof/>
          </w:rPr>
          <w:t>1</w:t>
        </w:r>
        <w:r>
          <w:rPr>
            <w:noProof/>
          </w:rPr>
          <w:fldChar w:fldCharType="end"/>
        </w:r>
      </w:p>
    </w:sdtContent>
  </w:sdt>
  <w:p w14:paraId="2747EA31" w14:textId="1EF1C6C1" w:rsidR="00CF471E" w:rsidRDefault="000F2855" w:rsidP="000F2855">
    <w:pPr>
      <w:pStyle w:val="Footer"/>
      <w:jc w:val="right"/>
    </w:pPr>
    <w:r>
      <w:t xml:space="preserve">Published: </w:t>
    </w:r>
    <w:r w:rsidR="00CF471E">
      <w:t>An-Najah National University, Nablus, Palestine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5694B" w14:textId="77777777" w:rsidR="00DF061C" w:rsidRDefault="00DF061C" w:rsidP="00CD2384">
      <w:pPr>
        <w:spacing w:after="0" w:line="240" w:lineRule="auto"/>
      </w:pPr>
      <w:r>
        <w:separator/>
      </w:r>
    </w:p>
  </w:footnote>
  <w:footnote w:type="continuationSeparator" w:id="0">
    <w:p w14:paraId="74657266" w14:textId="77777777" w:rsidR="00DF061C" w:rsidRDefault="00DF061C" w:rsidP="00CD2384">
      <w:pPr>
        <w:spacing w:after="0" w:line="240" w:lineRule="auto"/>
      </w:pPr>
      <w:r>
        <w:continuationSeparator/>
      </w:r>
    </w:p>
  </w:footnote>
  <w:footnote w:id="1">
    <w:p w14:paraId="20833AFD" w14:textId="746481C0" w:rsidR="00CF471E" w:rsidRPr="000F2855" w:rsidRDefault="00CF471E" w:rsidP="000F2855">
      <w:pPr>
        <w:pStyle w:val="Footer"/>
      </w:pPr>
      <w:r>
        <w:rPr>
          <w:rStyle w:val="FootnoteReference"/>
        </w:rPr>
        <w:footnoteRef/>
      </w:r>
      <w:r>
        <w:t xml:space="preserve"> Department of Chemistry, Faculty of Sciences, An-Najah National University, Nablus, Palestine</w:t>
      </w:r>
      <w:r w:rsidR="00EA1405">
        <w:t xml:space="preserve">. </w:t>
      </w:r>
      <w:r>
        <w:t>E-ma</w:t>
      </w:r>
      <w:r w:rsidRPr="00EA1405">
        <w:t xml:space="preserve">il: </w:t>
      </w:r>
      <w:hyperlink r:id="rId1" w:history="1">
        <w:r w:rsidR="00EA1405" w:rsidRPr="00EA1405">
          <w:rPr>
            <w:rStyle w:val="Hyperlink"/>
            <w:u w:val="none"/>
          </w:rPr>
          <w:t>i.badran@najah.edu</w:t>
        </w:r>
      </w:hyperlink>
      <w:r w:rsidR="00EA1405" w:rsidRPr="00EA1405">
        <w:t xml:space="preserve"> </w:t>
      </w:r>
    </w:p>
  </w:footnote>
  <w:footnote w:id="2">
    <w:p w14:paraId="098F27DF" w14:textId="38F04E72" w:rsidR="00CF471E" w:rsidRPr="00EA1405" w:rsidRDefault="00CF471E" w:rsidP="00EA1405">
      <w:pPr>
        <w:pStyle w:val="Footer"/>
      </w:pPr>
      <w:r w:rsidRPr="00EA1405">
        <w:rPr>
          <w:rStyle w:val="FootnoteReference"/>
        </w:rPr>
        <w:footnoteRef/>
      </w:r>
      <w:r w:rsidRPr="00EA1405">
        <w:t xml:space="preserve"> Department of Chemistry, Faculty of Sciences, An-Najah National University, Nablus, Palestine</w:t>
      </w:r>
      <w:r w:rsidR="00EA1405" w:rsidRPr="00EA1405">
        <w:t xml:space="preserve">. </w:t>
      </w:r>
      <w:r w:rsidRPr="00EA1405">
        <w:t xml:space="preserve">E-mail: </w:t>
      </w:r>
      <w:hyperlink r:id="rId2" w:history="1">
        <w:r w:rsidR="00EA1405" w:rsidRPr="00EA1405">
          <w:rPr>
            <w:rStyle w:val="Hyperlink"/>
            <w:u w:val="none"/>
          </w:rPr>
          <w:t>i.badran@najah.edu</w:t>
        </w:r>
      </w:hyperlink>
      <w:r w:rsidR="00EA1405">
        <w:t xml:space="preserve"> </w:t>
      </w:r>
    </w:p>
  </w:footnote>
  <w:footnote w:id="3">
    <w:p w14:paraId="30307657" w14:textId="74AB9262" w:rsidR="00CF471E" w:rsidRPr="00EA1405" w:rsidRDefault="00CF471E" w:rsidP="00EA1405">
      <w:pPr>
        <w:pStyle w:val="Footer"/>
      </w:pPr>
      <w:r w:rsidRPr="00EA1405">
        <w:rPr>
          <w:rStyle w:val="FootnoteReference"/>
        </w:rPr>
        <w:footnoteRef/>
      </w:r>
      <w:r w:rsidRPr="00EA1405">
        <w:t xml:space="preserve"> Department of Chemistry, Faculty of Sciences, An-Najah National University, Nablus, Palestine</w:t>
      </w:r>
      <w:r w:rsidR="00EA1405" w:rsidRPr="00EA1405">
        <w:t xml:space="preserve">. </w:t>
      </w:r>
      <w:r w:rsidRPr="00EA1405">
        <w:t xml:space="preserve">E-mail: </w:t>
      </w:r>
      <w:hyperlink r:id="rId3" w:history="1">
        <w:r w:rsidR="00EA1405" w:rsidRPr="00EA1405">
          <w:rPr>
            <w:rStyle w:val="Hyperlink"/>
            <w:u w:val="none"/>
          </w:rPr>
          <w:t>i.badran@najah.edu</w:t>
        </w:r>
      </w:hyperlink>
    </w:p>
    <w:p w14:paraId="4137F1DC" w14:textId="28B56505" w:rsidR="00EA1405" w:rsidRPr="00EA1405" w:rsidRDefault="00EA1405" w:rsidP="000F2855">
      <w:pPr>
        <w:pStyle w:val="Footer"/>
      </w:pPr>
      <w:r>
        <w:t xml:space="preserve">* Corresponding author: </w:t>
      </w:r>
      <w:hyperlink r:id="rId4" w:history="1">
        <w:r w:rsidRPr="008C290F">
          <w:rPr>
            <w:rStyle w:val="Hyperlink"/>
          </w:rPr>
          <w:t>i.badran@najah.edu</w:t>
        </w:r>
      </w:hyperlink>
    </w:p>
    <w:p w14:paraId="2AA057B3" w14:textId="77777777" w:rsidR="000F2855" w:rsidRDefault="00EA1405" w:rsidP="00EA1405">
      <w:pPr>
        <w:pStyle w:val="Footer"/>
        <w:rPr>
          <w:rtl/>
        </w:rPr>
      </w:pPr>
      <w:r>
        <w:t xml:space="preserve">ORCID iD (John Smith): </w:t>
      </w:r>
    </w:p>
    <w:p w14:paraId="5BD59E05" w14:textId="41816A69" w:rsidR="00EA1405" w:rsidRDefault="000F2855" w:rsidP="00EA1405">
      <w:pPr>
        <w:pStyle w:val="Footer"/>
      </w:pPr>
      <w:r w:rsidRPr="000F2855">
        <w:rPr>
          <w:color w:val="FF0000"/>
        </w:rPr>
        <w:t>The corresponding author must be clearly identified within the list of authors. An institutional email address and an ORCID iD should be provided for all authors; however, these are mandatory and essential specifically for the corresponding author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91D91"/>
    <w:multiLevelType w:val="hybridMultilevel"/>
    <w:tmpl w:val="E790FBB6"/>
    <w:lvl w:ilvl="0" w:tplc="78E67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925BC"/>
    <w:multiLevelType w:val="multilevel"/>
    <w:tmpl w:val="C57C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A01C2"/>
    <w:multiLevelType w:val="hybridMultilevel"/>
    <w:tmpl w:val="2214AED2"/>
    <w:lvl w:ilvl="0" w:tplc="8AFA22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9E5CD9"/>
    <w:multiLevelType w:val="hybridMultilevel"/>
    <w:tmpl w:val="D708E37C"/>
    <w:lvl w:ilvl="0" w:tplc="7146EE6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FBE4A13"/>
    <w:multiLevelType w:val="hybridMultilevel"/>
    <w:tmpl w:val="FF8401E2"/>
    <w:lvl w:ilvl="0" w:tplc="4B3E05A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F97391"/>
    <w:multiLevelType w:val="hybridMultilevel"/>
    <w:tmpl w:val="306C2A76"/>
    <w:lvl w:ilvl="0" w:tplc="8D103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AysTAxsLA0NTI0NTFX0lEKTi0uzszPAykwrQUAWlCp/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8&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D2384"/>
    <w:rsid w:val="00016E02"/>
    <w:rsid w:val="00021655"/>
    <w:rsid w:val="00064A26"/>
    <w:rsid w:val="00085493"/>
    <w:rsid w:val="000B553E"/>
    <w:rsid w:val="000D3759"/>
    <w:rsid w:val="000F246E"/>
    <w:rsid w:val="000F2855"/>
    <w:rsid w:val="00100277"/>
    <w:rsid w:val="001035B6"/>
    <w:rsid w:val="001231E8"/>
    <w:rsid w:val="00125C4E"/>
    <w:rsid w:val="00125E50"/>
    <w:rsid w:val="00141D6E"/>
    <w:rsid w:val="0015105D"/>
    <w:rsid w:val="001731FD"/>
    <w:rsid w:val="001943E2"/>
    <w:rsid w:val="001D3438"/>
    <w:rsid w:val="001E0867"/>
    <w:rsid w:val="001E1A0A"/>
    <w:rsid w:val="001E367A"/>
    <w:rsid w:val="001F5BC5"/>
    <w:rsid w:val="00211F1E"/>
    <w:rsid w:val="0022798F"/>
    <w:rsid w:val="0023079A"/>
    <w:rsid w:val="00241DE0"/>
    <w:rsid w:val="0028141C"/>
    <w:rsid w:val="0029268B"/>
    <w:rsid w:val="002C6416"/>
    <w:rsid w:val="00336F43"/>
    <w:rsid w:val="0036164A"/>
    <w:rsid w:val="00371F2A"/>
    <w:rsid w:val="003829B5"/>
    <w:rsid w:val="003B36B3"/>
    <w:rsid w:val="003D1994"/>
    <w:rsid w:val="003E10AA"/>
    <w:rsid w:val="00410FB1"/>
    <w:rsid w:val="0041400C"/>
    <w:rsid w:val="004145AD"/>
    <w:rsid w:val="00433D42"/>
    <w:rsid w:val="00473165"/>
    <w:rsid w:val="00483F4F"/>
    <w:rsid w:val="004B1C02"/>
    <w:rsid w:val="004B3141"/>
    <w:rsid w:val="004B41FA"/>
    <w:rsid w:val="004D1FE1"/>
    <w:rsid w:val="004E0F71"/>
    <w:rsid w:val="005278A4"/>
    <w:rsid w:val="00536BEF"/>
    <w:rsid w:val="00560D66"/>
    <w:rsid w:val="00581CED"/>
    <w:rsid w:val="0058711D"/>
    <w:rsid w:val="005C6910"/>
    <w:rsid w:val="005D4FD0"/>
    <w:rsid w:val="005D78B4"/>
    <w:rsid w:val="00610D71"/>
    <w:rsid w:val="00634ED0"/>
    <w:rsid w:val="00646FAC"/>
    <w:rsid w:val="00654E0B"/>
    <w:rsid w:val="006608AD"/>
    <w:rsid w:val="006713EB"/>
    <w:rsid w:val="00693B1C"/>
    <w:rsid w:val="00695F47"/>
    <w:rsid w:val="006A3D82"/>
    <w:rsid w:val="006B20C0"/>
    <w:rsid w:val="006D4D9A"/>
    <w:rsid w:val="006F38FC"/>
    <w:rsid w:val="00701E59"/>
    <w:rsid w:val="00705B24"/>
    <w:rsid w:val="0071003E"/>
    <w:rsid w:val="00714D4B"/>
    <w:rsid w:val="007247F4"/>
    <w:rsid w:val="007370D0"/>
    <w:rsid w:val="00752EA2"/>
    <w:rsid w:val="00764AD4"/>
    <w:rsid w:val="00777391"/>
    <w:rsid w:val="00792BCD"/>
    <w:rsid w:val="00797746"/>
    <w:rsid w:val="007B44D4"/>
    <w:rsid w:val="007F5BCE"/>
    <w:rsid w:val="007F6EEA"/>
    <w:rsid w:val="00800825"/>
    <w:rsid w:val="00805CA5"/>
    <w:rsid w:val="008111E5"/>
    <w:rsid w:val="0082448B"/>
    <w:rsid w:val="008435C0"/>
    <w:rsid w:val="00855369"/>
    <w:rsid w:val="00864BE9"/>
    <w:rsid w:val="008B3280"/>
    <w:rsid w:val="008C6EBE"/>
    <w:rsid w:val="008E6B5B"/>
    <w:rsid w:val="00903D55"/>
    <w:rsid w:val="0091085A"/>
    <w:rsid w:val="009470F9"/>
    <w:rsid w:val="0099547A"/>
    <w:rsid w:val="009A5536"/>
    <w:rsid w:val="009C3E13"/>
    <w:rsid w:val="009D2D8F"/>
    <w:rsid w:val="009E7F43"/>
    <w:rsid w:val="009F3E27"/>
    <w:rsid w:val="00A358A3"/>
    <w:rsid w:val="00A36336"/>
    <w:rsid w:val="00AB51BC"/>
    <w:rsid w:val="00AC5791"/>
    <w:rsid w:val="00B12F47"/>
    <w:rsid w:val="00B34B17"/>
    <w:rsid w:val="00B54FBC"/>
    <w:rsid w:val="00B65C12"/>
    <w:rsid w:val="00B82ACC"/>
    <w:rsid w:val="00B82B58"/>
    <w:rsid w:val="00B87357"/>
    <w:rsid w:val="00B93414"/>
    <w:rsid w:val="00C179BC"/>
    <w:rsid w:val="00C17F22"/>
    <w:rsid w:val="00C33CEA"/>
    <w:rsid w:val="00C360D0"/>
    <w:rsid w:val="00C6424B"/>
    <w:rsid w:val="00C7577D"/>
    <w:rsid w:val="00C911FA"/>
    <w:rsid w:val="00CD2384"/>
    <w:rsid w:val="00CF471E"/>
    <w:rsid w:val="00CF7384"/>
    <w:rsid w:val="00D004A8"/>
    <w:rsid w:val="00D35C33"/>
    <w:rsid w:val="00D52FB0"/>
    <w:rsid w:val="00D630E7"/>
    <w:rsid w:val="00D66C86"/>
    <w:rsid w:val="00DA065C"/>
    <w:rsid w:val="00DA5D91"/>
    <w:rsid w:val="00DC56E5"/>
    <w:rsid w:val="00DF061C"/>
    <w:rsid w:val="00E13566"/>
    <w:rsid w:val="00E250F4"/>
    <w:rsid w:val="00E95C0D"/>
    <w:rsid w:val="00EA1405"/>
    <w:rsid w:val="00EB7D80"/>
    <w:rsid w:val="00EC0B9F"/>
    <w:rsid w:val="00EE7E72"/>
    <w:rsid w:val="00F11DC0"/>
    <w:rsid w:val="00F132A6"/>
    <w:rsid w:val="00F233E9"/>
    <w:rsid w:val="00F401EF"/>
    <w:rsid w:val="00F558F5"/>
    <w:rsid w:val="00F71356"/>
    <w:rsid w:val="00F82EDC"/>
    <w:rsid w:val="00F83CBF"/>
    <w:rsid w:val="00FF01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A8EE6"/>
  <w15:chartTrackingRefBased/>
  <w15:docId w15:val="{92CE6D48-4F3C-4397-843C-455CF97E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E13"/>
  </w:style>
  <w:style w:type="paragraph" w:styleId="Heading1">
    <w:name w:val="heading 1"/>
    <w:basedOn w:val="Normal"/>
    <w:link w:val="Heading1Char"/>
    <w:uiPriority w:val="9"/>
    <w:qFormat/>
    <w:rsid w:val="00CD23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D23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0F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384"/>
  </w:style>
  <w:style w:type="paragraph" w:styleId="Footer">
    <w:name w:val="footer"/>
    <w:basedOn w:val="Normal"/>
    <w:link w:val="FooterChar"/>
    <w:uiPriority w:val="99"/>
    <w:unhideWhenUsed/>
    <w:rsid w:val="007F5BCE"/>
    <w:pPr>
      <w:tabs>
        <w:tab w:val="center" w:pos="4680"/>
        <w:tab w:val="right" w:pos="9360"/>
      </w:tabs>
      <w:spacing w:after="0" w:line="240" w:lineRule="auto"/>
    </w:pPr>
    <w:rPr>
      <w:rFonts w:ascii="Arial" w:hAnsi="Arial"/>
      <w:sz w:val="14"/>
    </w:rPr>
  </w:style>
  <w:style w:type="character" w:customStyle="1" w:styleId="FooterChar">
    <w:name w:val="Footer Char"/>
    <w:basedOn w:val="DefaultParagraphFont"/>
    <w:link w:val="Footer"/>
    <w:uiPriority w:val="99"/>
    <w:rsid w:val="007F5BCE"/>
    <w:rPr>
      <w:rFonts w:ascii="Arial" w:hAnsi="Arial"/>
      <w:sz w:val="14"/>
    </w:rPr>
  </w:style>
  <w:style w:type="character" w:customStyle="1" w:styleId="Heading1Char">
    <w:name w:val="Heading 1 Char"/>
    <w:basedOn w:val="DefaultParagraphFont"/>
    <w:link w:val="Heading1"/>
    <w:uiPriority w:val="9"/>
    <w:rsid w:val="00CD2384"/>
    <w:rPr>
      <w:rFonts w:ascii="Times New Roman" w:eastAsia="Times New Roman" w:hAnsi="Times New Roman" w:cs="Times New Roman"/>
      <w:b/>
      <w:bCs/>
      <w:kern w:val="36"/>
      <w:sz w:val="48"/>
      <w:szCs w:val="48"/>
    </w:rPr>
  </w:style>
  <w:style w:type="table" w:styleId="TableGrid">
    <w:name w:val="Table Grid"/>
    <w:basedOn w:val="TableNormal"/>
    <w:uiPriority w:val="59"/>
    <w:rsid w:val="00CD2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withIndendation">
    <w:name w:val="P1_with_Indendation"/>
    <w:basedOn w:val="Normal"/>
    <w:qFormat/>
    <w:rsid w:val="00CD2384"/>
    <w:pPr>
      <w:spacing w:after="0" w:line="225" w:lineRule="exact"/>
      <w:ind w:firstLine="284"/>
      <w:jc w:val="both"/>
    </w:pPr>
    <w:rPr>
      <w:rFonts w:ascii="Arial" w:eastAsia="MS Mincho" w:hAnsi="Arial" w:cs="Times New Roman"/>
      <w:sz w:val="17"/>
      <w:szCs w:val="14"/>
      <w:lang w:val="en-GB" w:eastAsia="ja-JP"/>
    </w:rPr>
  </w:style>
  <w:style w:type="paragraph" w:customStyle="1" w:styleId="P1">
    <w:name w:val="P1"/>
    <w:basedOn w:val="Normal"/>
    <w:link w:val="P1Char"/>
    <w:qFormat/>
    <w:rsid w:val="00CD2384"/>
    <w:pPr>
      <w:spacing w:after="0" w:line="225" w:lineRule="exact"/>
      <w:jc w:val="both"/>
    </w:pPr>
    <w:rPr>
      <w:rFonts w:ascii="Arial" w:eastAsia="MS Mincho" w:hAnsi="Arial" w:cs="Times New Roman"/>
      <w:sz w:val="17"/>
      <w:szCs w:val="24"/>
      <w:lang w:eastAsia="ja-JP"/>
    </w:rPr>
  </w:style>
  <w:style w:type="character" w:customStyle="1" w:styleId="P1Char">
    <w:name w:val="P1 Char"/>
    <w:basedOn w:val="DefaultParagraphFont"/>
    <w:link w:val="P1"/>
    <w:rsid w:val="00CD2384"/>
    <w:rPr>
      <w:rFonts w:ascii="Arial" w:eastAsia="MS Mincho" w:hAnsi="Arial" w:cs="Times New Roman"/>
      <w:sz w:val="17"/>
      <w:szCs w:val="24"/>
      <w:lang w:eastAsia="ja-JP"/>
    </w:rPr>
  </w:style>
  <w:style w:type="paragraph" w:styleId="Caption">
    <w:name w:val="caption"/>
    <w:basedOn w:val="Normal"/>
    <w:next w:val="Normal"/>
    <w:uiPriority w:val="35"/>
    <w:unhideWhenUsed/>
    <w:qFormat/>
    <w:rsid w:val="00CD2384"/>
    <w:pPr>
      <w:keepLines/>
      <w:spacing w:before="60" w:after="120" w:line="480" w:lineRule="auto"/>
      <w:jc w:val="both"/>
    </w:pPr>
    <w:rPr>
      <w:rFonts w:ascii="Arial" w:hAnsi="Arial"/>
      <w:bCs/>
      <w:sz w:val="14"/>
      <w:szCs w:val="24"/>
    </w:rPr>
  </w:style>
  <w:style w:type="character" w:customStyle="1" w:styleId="Heading2Char">
    <w:name w:val="Heading 2 Char"/>
    <w:basedOn w:val="DefaultParagraphFont"/>
    <w:link w:val="Heading2"/>
    <w:uiPriority w:val="9"/>
    <w:semiHidden/>
    <w:rsid w:val="00CD2384"/>
    <w:rPr>
      <w:rFonts w:asciiTheme="majorHAnsi" w:eastAsiaTheme="majorEastAsia" w:hAnsiTheme="majorHAnsi" w:cstheme="majorBidi"/>
      <w:color w:val="2F5496" w:themeColor="accent1" w:themeShade="BF"/>
      <w:sz w:val="26"/>
      <w:szCs w:val="26"/>
    </w:rPr>
  </w:style>
  <w:style w:type="paragraph" w:customStyle="1" w:styleId="H1">
    <w:name w:val="H1"/>
    <w:basedOn w:val="Normal"/>
    <w:qFormat/>
    <w:rsid w:val="00CD2384"/>
    <w:pPr>
      <w:spacing w:before="480" w:after="230" w:line="225" w:lineRule="exact"/>
    </w:pPr>
    <w:rPr>
      <w:rFonts w:ascii="Arial" w:eastAsia="MS Mincho" w:hAnsi="Arial" w:cs="Times New Roman"/>
      <w:b/>
      <w:szCs w:val="24"/>
      <w:lang w:val="en-GB" w:eastAsia="ja-JP"/>
    </w:rPr>
  </w:style>
  <w:style w:type="paragraph" w:customStyle="1" w:styleId="Equation2">
    <w:name w:val="Equation2"/>
    <w:basedOn w:val="P1"/>
    <w:rsid w:val="00CD2384"/>
    <w:pPr>
      <w:spacing w:before="60" w:after="120"/>
      <w:jc w:val="center"/>
    </w:pPr>
    <w:rPr>
      <w:szCs w:val="18"/>
    </w:rPr>
  </w:style>
  <w:style w:type="paragraph" w:customStyle="1" w:styleId="Keywords">
    <w:name w:val="Keywords"/>
    <w:basedOn w:val="Normal"/>
    <w:qFormat/>
    <w:rsid w:val="00CD2384"/>
    <w:pPr>
      <w:spacing w:before="240" w:after="240" w:line="250" w:lineRule="exact"/>
    </w:pPr>
    <w:rPr>
      <w:rFonts w:ascii="Arial" w:eastAsia="MS Mincho" w:hAnsi="Arial" w:cs="Times New Roman"/>
      <w:sz w:val="17"/>
      <w:szCs w:val="20"/>
      <w:lang w:val="en-GB" w:eastAsia="ja-JP"/>
    </w:rPr>
  </w:style>
  <w:style w:type="paragraph" w:customStyle="1" w:styleId="TableOfContentText">
    <w:name w:val="TableOfContentText"/>
    <w:basedOn w:val="Normal"/>
    <w:rsid w:val="00CD2384"/>
    <w:pPr>
      <w:spacing w:before="120" w:after="0" w:line="225" w:lineRule="atLeast"/>
    </w:pPr>
    <w:rPr>
      <w:rFonts w:ascii="Arial" w:eastAsia="MS Mincho" w:hAnsi="Arial" w:cs="Times New Roman"/>
      <w:color w:val="000000"/>
      <w:sz w:val="17"/>
      <w:szCs w:val="20"/>
      <w:lang w:val="en-GB" w:eastAsia="ja-JP"/>
    </w:rPr>
  </w:style>
  <w:style w:type="paragraph" w:customStyle="1" w:styleId="HAcknowledgements">
    <w:name w:val="HAcknowledgements"/>
    <w:basedOn w:val="Normal"/>
    <w:qFormat/>
    <w:rsid w:val="00CD2384"/>
    <w:pPr>
      <w:spacing w:before="480" w:after="230" w:line="230" w:lineRule="atLeast"/>
    </w:pPr>
    <w:rPr>
      <w:rFonts w:ascii="Arial" w:eastAsia="MS Mincho" w:hAnsi="Arial" w:cs="Times New Roman"/>
      <w:b/>
      <w:szCs w:val="24"/>
      <w:lang w:val="en-GB" w:eastAsia="ja-JP"/>
    </w:rPr>
  </w:style>
  <w:style w:type="paragraph" w:customStyle="1" w:styleId="EndNoteBibliography">
    <w:name w:val="EndNote Bibliography"/>
    <w:basedOn w:val="Normal"/>
    <w:link w:val="EndNoteBibliographyChar"/>
    <w:rsid w:val="00CD2384"/>
    <w:pPr>
      <w:spacing w:after="0" w:line="240" w:lineRule="auto"/>
    </w:pPr>
    <w:rPr>
      <w:rFonts w:ascii="Arial" w:eastAsia="MS Mincho" w:hAnsi="Arial" w:cs="Arial"/>
      <w:noProof/>
      <w:sz w:val="16"/>
      <w:szCs w:val="24"/>
      <w:lang w:val="de-DE" w:eastAsia="ja-JP"/>
    </w:rPr>
  </w:style>
  <w:style w:type="character" w:customStyle="1" w:styleId="EndNoteBibliographyChar">
    <w:name w:val="EndNote Bibliography Char"/>
    <w:basedOn w:val="P1Char"/>
    <w:link w:val="EndNoteBibliography"/>
    <w:rsid w:val="00CD2384"/>
    <w:rPr>
      <w:rFonts w:ascii="Arial" w:eastAsia="MS Mincho" w:hAnsi="Arial" w:cs="Arial"/>
      <w:noProof/>
      <w:sz w:val="16"/>
      <w:szCs w:val="24"/>
      <w:lang w:val="de-DE" w:eastAsia="ja-JP"/>
    </w:rPr>
  </w:style>
  <w:style w:type="paragraph" w:customStyle="1" w:styleId="ANUTitle">
    <w:name w:val="ANU_Title"/>
    <w:basedOn w:val="Normal"/>
    <w:qFormat/>
    <w:rsid w:val="008B3280"/>
    <w:pPr>
      <w:spacing w:before="240" w:line="360" w:lineRule="auto"/>
    </w:pPr>
    <w:rPr>
      <w:rFonts w:asciiTheme="minorBidi" w:hAnsiTheme="minorBidi"/>
      <w:b/>
      <w:sz w:val="32"/>
    </w:rPr>
  </w:style>
  <w:style w:type="paragraph" w:customStyle="1" w:styleId="ANUAuthors">
    <w:name w:val="ANU_Authors"/>
    <w:basedOn w:val="Normal"/>
    <w:qFormat/>
    <w:rsid w:val="00433D42"/>
    <w:rPr>
      <w:rFonts w:asciiTheme="minorBidi" w:hAnsiTheme="minorBidi"/>
    </w:rPr>
  </w:style>
  <w:style w:type="paragraph" w:customStyle="1" w:styleId="ANUAbstract">
    <w:name w:val="ANU_Abstract"/>
    <w:basedOn w:val="Normal"/>
    <w:qFormat/>
    <w:rsid w:val="00560D66"/>
    <w:pPr>
      <w:spacing w:after="0" w:line="240" w:lineRule="auto"/>
      <w:jc w:val="both"/>
    </w:pPr>
    <w:rPr>
      <w:rFonts w:ascii="Arial" w:hAnsi="Arial"/>
      <w:sz w:val="16"/>
    </w:rPr>
  </w:style>
  <w:style w:type="paragraph" w:customStyle="1" w:styleId="ANUH1">
    <w:name w:val="ANU_H1"/>
    <w:basedOn w:val="Normal"/>
    <w:qFormat/>
    <w:rsid w:val="0022798F"/>
    <w:pPr>
      <w:keepNext/>
      <w:spacing w:before="60" w:after="60" w:line="360" w:lineRule="auto"/>
    </w:pPr>
    <w:rPr>
      <w:rFonts w:ascii="Arial" w:hAnsi="Arial"/>
      <w:b/>
      <w:sz w:val="20"/>
    </w:rPr>
  </w:style>
  <w:style w:type="paragraph" w:customStyle="1" w:styleId="ANUText">
    <w:name w:val="ANU_Text"/>
    <w:basedOn w:val="Normal"/>
    <w:link w:val="ANUTextChar"/>
    <w:qFormat/>
    <w:rsid w:val="0082448B"/>
    <w:pPr>
      <w:spacing w:after="60" w:line="288" w:lineRule="auto"/>
      <w:ind w:firstLine="288"/>
      <w:jc w:val="both"/>
    </w:pPr>
    <w:rPr>
      <w:rFonts w:ascii="Arial" w:hAnsi="Arial"/>
      <w:sz w:val="16"/>
    </w:rPr>
  </w:style>
  <w:style w:type="paragraph" w:customStyle="1" w:styleId="ANUCaption">
    <w:name w:val="ANU_Caption"/>
    <w:basedOn w:val="Normal"/>
    <w:qFormat/>
    <w:rsid w:val="00654E0B"/>
    <w:pPr>
      <w:spacing w:before="60" w:after="60" w:line="240" w:lineRule="auto"/>
    </w:pPr>
    <w:rPr>
      <w:rFonts w:ascii="Arial" w:hAnsi="Arial"/>
      <w:sz w:val="16"/>
    </w:rPr>
  </w:style>
  <w:style w:type="paragraph" w:customStyle="1" w:styleId="ANURef">
    <w:name w:val="ANU_Ref"/>
    <w:basedOn w:val="Normal"/>
    <w:qFormat/>
    <w:rsid w:val="0082448B"/>
    <w:pPr>
      <w:spacing w:before="60" w:after="60" w:line="240" w:lineRule="auto"/>
    </w:pPr>
    <w:rPr>
      <w:rFonts w:asciiTheme="minorBidi" w:hAnsiTheme="minorBidi"/>
      <w:sz w:val="16"/>
    </w:rPr>
  </w:style>
  <w:style w:type="paragraph" w:customStyle="1" w:styleId="ANUH2">
    <w:name w:val="ANU_H2"/>
    <w:basedOn w:val="ANUText"/>
    <w:qFormat/>
    <w:rsid w:val="0082448B"/>
    <w:pPr>
      <w:spacing w:before="60" w:line="240" w:lineRule="auto"/>
      <w:ind w:firstLine="0"/>
    </w:pPr>
    <w:rPr>
      <w:b/>
      <w:sz w:val="18"/>
    </w:rPr>
  </w:style>
  <w:style w:type="paragraph" w:customStyle="1" w:styleId="ANUKeywords">
    <w:name w:val="ANU_Keywords"/>
    <w:basedOn w:val="ANUText"/>
    <w:qFormat/>
    <w:rsid w:val="0082448B"/>
    <w:pPr>
      <w:spacing w:before="60" w:line="360" w:lineRule="auto"/>
      <w:ind w:firstLine="0"/>
    </w:pPr>
  </w:style>
  <w:style w:type="paragraph" w:styleId="EndnoteText">
    <w:name w:val="endnote text"/>
    <w:basedOn w:val="Normal"/>
    <w:link w:val="EndnoteTextChar"/>
    <w:uiPriority w:val="99"/>
    <w:semiHidden/>
    <w:unhideWhenUsed/>
    <w:rsid w:val="009C3E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3E13"/>
    <w:rPr>
      <w:sz w:val="20"/>
      <w:szCs w:val="20"/>
    </w:rPr>
  </w:style>
  <w:style w:type="character" w:styleId="EndnoteReference">
    <w:name w:val="endnote reference"/>
    <w:basedOn w:val="DefaultParagraphFont"/>
    <w:uiPriority w:val="99"/>
    <w:semiHidden/>
    <w:unhideWhenUsed/>
    <w:rsid w:val="009C3E13"/>
    <w:rPr>
      <w:vertAlign w:val="superscript"/>
    </w:rPr>
  </w:style>
  <w:style w:type="paragraph" w:styleId="FootnoteText">
    <w:name w:val="footnote text"/>
    <w:basedOn w:val="Normal"/>
    <w:link w:val="FootnoteTextChar"/>
    <w:uiPriority w:val="99"/>
    <w:semiHidden/>
    <w:unhideWhenUsed/>
    <w:rsid w:val="002C64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6416"/>
    <w:rPr>
      <w:sz w:val="20"/>
      <w:szCs w:val="20"/>
    </w:rPr>
  </w:style>
  <w:style w:type="character" w:styleId="FootnoteReference">
    <w:name w:val="footnote reference"/>
    <w:basedOn w:val="DefaultParagraphFont"/>
    <w:uiPriority w:val="99"/>
    <w:semiHidden/>
    <w:unhideWhenUsed/>
    <w:rsid w:val="002C6416"/>
    <w:rPr>
      <w:vertAlign w:val="superscript"/>
    </w:rPr>
  </w:style>
  <w:style w:type="character" w:customStyle="1" w:styleId="Heading3Char">
    <w:name w:val="Heading 3 Char"/>
    <w:basedOn w:val="DefaultParagraphFont"/>
    <w:link w:val="Heading3"/>
    <w:uiPriority w:val="9"/>
    <w:semiHidden/>
    <w:rsid w:val="00410FB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6713EB"/>
    <w:rPr>
      <w:color w:val="0563C1" w:themeColor="hyperlink"/>
      <w:u w:val="single"/>
    </w:rPr>
  </w:style>
  <w:style w:type="paragraph" w:customStyle="1" w:styleId="EndNoteBibliographyTitle">
    <w:name w:val="EndNote Bibliography Title"/>
    <w:basedOn w:val="Normal"/>
    <w:link w:val="EndNoteBibliographyTitleChar"/>
    <w:rsid w:val="003D1994"/>
    <w:pPr>
      <w:spacing w:after="0"/>
      <w:jc w:val="center"/>
    </w:pPr>
    <w:rPr>
      <w:rFonts w:ascii="Arial" w:hAnsi="Arial" w:cs="Arial"/>
      <w:noProof/>
      <w:sz w:val="16"/>
    </w:rPr>
  </w:style>
  <w:style w:type="character" w:customStyle="1" w:styleId="ANUTextChar">
    <w:name w:val="ANU_Text Char"/>
    <w:basedOn w:val="DefaultParagraphFont"/>
    <w:link w:val="ANUText"/>
    <w:rsid w:val="003D1994"/>
    <w:rPr>
      <w:rFonts w:ascii="Arial" w:hAnsi="Arial"/>
      <w:sz w:val="16"/>
    </w:rPr>
  </w:style>
  <w:style w:type="character" w:customStyle="1" w:styleId="EndNoteBibliographyTitleChar">
    <w:name w:val="EndNote Bibliography Title Char"/>
    <w:basedOn w:val="ANUTextChar"/>
    <w:link w:val="EndNoteBibliographyTitle"/>
    <w:rsid w:val="003D1994"/>
    <w:rPr>
      <w:rFonts w:ascii="Arial" w:hAnsi="Arial" w:cs="Arial"/>
      <w:noProof/>
      <w:sz w:val="16"/>
    </w:rPr>
  </w:style>
  <w:style w:type="character" w:customStyle="1" w:styleId="UnresolvedMention">
    <w:name w:val="Unresolved Mention"/>
    <w:basedOn w:val="DefaultParagraphFont"/>
    <w:uiPriority w:val="99"/>
    <w:semiHidden/>
    <w:unhideWhenUsed/>
    <w:rsid w:val="00D66C86"/>
    <w:rPr>
      <w:color w:val="605E5C"/>
      <w:shd w:val="clear" w:color="auto" w:fill="E1DFDD"/>
    </w:rPr>
  </w:style>
  <w:style w:type="paragraph" w:customStyle="1" w:styleId="TableCaption">
    <w:name w:val="TableCaption"/>
    <w:basedOn w:val="Normal"/>
    <w:qFormat/>
    <w:rsid w:val="00016E02"/>
    <w:pPr>
      <w:pBdr>
        <w:top w:val="single" w:sz="4" w:space="4" w:color="DDDDDD"/>
        <w:left w:val="single" w:sz="4" w:space="4" w:color="DDDDDD"/>
        <w:bottom w:val="single" w:sz="4" w:space="4" w:color="DDDDDD"/>
        <w:right w:val="single" w:sz="4" w:space="4" w:color="DDDDDD"/>
      </w:pBdr>
      <w:spacing w:after="0" w:line="180" w:lineRule="exact"/>
      <w:jc w:val="both"/>
    </w:pPr>
    <w:rPr>
      <w:rFonts w:ascii="Arial" w:eastAsia="MS Mincho" w:hAnsi="Arial" w:cs="Times New Roman"/>
      <w:sz w:val="14"/>
      <w:szCs w:val="14"/>
      <w:lang w:val="en-GB" w:eastAsia="ja-JP"/>
    </w:rPr>
  </w:style>
  <w:style w:type="paragraph" w:customStyle="1" w:styleId="TableHead">
    <w:name w:val="TableHead"/>
    <w:basedOn w:val="TableCaption"/>
    <w:rsid w:val="0036164A"/>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36164A"/>
  </w:style>
  <w:style w:type="table" w:styleId="PlainTable4">
    <w:name w:val="Plain Table 4"/>
    <w:basedOn w:val="TableNormal"/>
    <w:uiPriority w:val="44"/>
    <w:rsid w:val="0036164A"/>
    <w:pPr>
      <w:spacing w:after="0"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cense-text">
    <w:name w:val="license-text"/>
    <w:basedOn w:val="Normal"/>
    <w:rsid w:val="001E1A0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00825"/>
    <w:rPr>
      <w:rFonts w:ascii="Times New Roman" w:hAnsi="Times New Roman" w:cs="Times New Roman"/>
      <w:sz w:val="24"/>
      <w:szCs w:val="24"/>
    </w:rPr>
  </w:style>
  <w:style w:type="character" w:styleId="Strong">
    <w:name w:val="Strong"/>
    <w:basedOn w:val="DefaultParagraphFont"/>
    <w:uiPriority w:val="22"/>
    <w:qFormat/>
    <w:rsid w:val="00EA1405"/>
    <w:rPr>
      <w:b/>
      <w:bCs/>
    </w:rPr>
  </w:style>
  <w:style w:type="table" w:styleId="TableGridLight">
    <w:name w:val="Grid Table Light"/>
    <w:basedOn w:val="TableNormal"/>
    <w:uiPriority w:val="40"/>
    <w:rsid w:val="00864B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4B3141"/>
    <w:pPr>
      <w:ind w:left="720"/>
      <w:contextualSpacing/>
    </w:pPr>
  </w:style>
  <w:style w:type="paragraph" w:customStyle="1" w:styleId="font-claude-response-body">
    <w:name w:val="font-claude-response-body"/>
    <w:basedOn w:val="Normal"/>
    <w:rsid w:val="004B31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842254">
      <w:bodyDiv w:val="1"/>
      <w:marLeft w:val="0"/>
      <w:marRight w:val="0"/>
      <w:marTop w:val="0"/>
      <w:marBottom w:val="0"/>
      <w:divBdr>
        <w:top w:val="none" w:sz="0" w:space="0" w:color="auto"/>
        <w:left w:val="none" w:sz="0" w:space="0" w:color="auto"/>
        <w:bottom w:val="none" w:sz="0" w:space="0" w:color="auto"/>
        <w:right w:val="none" w:sz="0" w:space="0" w:color="auto"/>
      </w:divBdr>
      <w:divsChild>
        <w:div w:id="888684691">
          <w:marLeft w:val="0"/>
          <w:marRight w:val="0"/>
          <w:marTop w:val="0"/>
          <w:marBottom w:val="0"/>
          <w:divBdr>
            <w:top w:val="none" w:sz="0" w:space="0" w:color="auto"/>
            <w:left w:val="none" w:sz="0" w:space="0" w:color="auto"/>
            <w:bottom w:val="none" w:sz="0" w:space="0" w:color="auto"/>
            <w:right w:val="none" w:sz="0" w:space="0" w:color="auto"/>
          </w:divBdr>
          <w:divsChild>
            <w:div w:id="671447760">
              <w:marLeft w:val="0"/>
              <w:marRight w:val="0"/>
              <w:marTop w:val="0"/>
              <w:marBottom w:val="0"/>
              <w:divBdr>
                <w:top w:val="none" w:sz="0" w:space="0" w:color="auto"/>
                <w:left w:val="none" w:sz="0" w:space="0" w:color="auto"/>
                <w:bottom w:val="none" w:sz="0" w:space="0" w:color="auto"/>
                <w:right w:val="none" w:sz="0" w:space="0" w:color="auto"/>
              </w:divBdr>
              <w:divsChild>
                <w:div w:id="626813256">
                  <w:marLeft w:val="0"/>
                  <w:marRight w:val="0"/>
                  <w:marTop w:val="0"/>
                  <w:marBottom w:val="0"/>
                  <w:divBdr>
                    <w:top w:val="none" w:sz="0" w:space="0" w:color="auto"/>
                    <w:left w:val="none" w:sz="0" w:space="0" w:color="auto"/>
                    <w:bottom w:val="none" w:sz="0" w:space="0" w:color="auto"/>
                    <w:right w:val="none" w:sz="0" w:space="0" w:color="auto"/>
                  </w:divBdr>
                  <w:divsChild>
                    <w:div w:id="1711489023">
                      <w:marLeft w:val="0"/>
                      <w:marRight w:val="0"/>
                      <w:marTop w:val="0"/>
                      <w:marBottom w:val="0"/>
                      <w:divBdr>
                        <w:top w:val="none" w:sz="0" w:space="0" w:color="auto"/>
                        <w:left w:val="none" w:sz="0" w:space="0" w:color="auto"/>
                        <w:bottom w:val="none" w:sz="0" w:space="0" w:color="auto"/>
                        <w:right w:val="none" w:sz="0" w:space="0" w:color="auto"/>
                      </w:divBdr>
                      <w:divsChild>
                        <w:div w:id="2020499802">
                          <w:marLeft w:val="0"/>
                          <w:marRight w:val="0"/>
                          <w:marTop w:val="0"/>
                          <w:marBottom w:val="0"/>
                          <w:divBdr>
                            <w:top w:val="none" w:sz="0" w:space="0" w:color="auto"/>
                            <w:left w:val="single" w:sz="12" w:space="0" w:color="D8D8D8"/>
                            <w:bottom w:val="none" w:sz="0" w:space="0" w:color="auto"/>
                            <w:right w:val="single" w:sz="12" w:space="0" w:color="D8D8D8"/>
                          </w:divBdr>
                          <w:divsChild>
                            <w:div w:id="8684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635778">
      <w:bodyDiv w:val="1"/>
      <w:marLeft w:val="0"/>
      <w:marRight w:val="0"/>
      <w:marTop w:val="0"/>
      <w:marBottom w:val="0"/>
      <w:divBdr>
        <w:top w:val="none" w:sz="0" w:space="0" w:color="auto"/>
        <w:left w:val="none" w:sz="0" w:space="0" w:color="auto"/>
        <w:bottom w:val="none" w:sz="0" w:space="0" w:color="auto"/>
        <w:right w:val="none" w:sz="0" w:space="0" w:color="auto"/>
      </w:divBdr>
    </w:div>
    <w:div w:id="494689095">
      <w:bodyDiv w:val="1"/>
      <w:marLeft w:val="0"/>
      <w:marRight w:val="0"/>
      <w:marTop w:val="0"/>
      <w:marBottom w:val="0"/>
      <w:divBdr>
        <w:top w:val="none" w:sz="0" w:space="0" w:color="auto"/>
        <w:left w:val="none" w:sz="0" w:space="0" w:color="auto"/>
        <w:bottom w:val="none" w:sz="0" w:space="0" w:color="auto"/>
        <w:right w:val="none" w:sz="0" w:space="0" w:color="auto"/>
      </w:divBdr>
    </w:div>
    <w:div w:id="692461939">
      <w:bodyDiv w:val="1"/>
      <w:marLeft w:val="0"/>
      <w:marRight w:val="0"/>
      <w:marTop w:val="0"/>
      <w:marBottom w:val="0"/>
      <w:divBdr>
        <w:top w:val="none" w:sz="0" w:space="0" w:color="auto"/>
        <w:left w:val="none" w:sz="0" w:space="0" w:color="auto"/>
        <w:bottom w:val="none" w:sz="0" w:space="0" w:color="auto"/>
        <w:right w:val="none" w:sz="0" w:space="0" w:color="auto"/>
      </w:divBdr>
      <w:divsChild>
        <w:div w:id="1079979531">
          <w:marLeft w:val="0"/>
          <w:marRight w:val="0"/>
          <w:marTop w:val="0"/>
          <w:marBottom w:val="0"/>
          <w:divBdr>
            <w:top w:val="none" w:sz="0" w:space="0" w:color="auto"/>
            <w:left w:val="none" w:sz="0" w:space="0" w:color="auto"/>
            <w:bottom w:val="none" w:sz="0" w:space="0" w:color="auto"/>
            <w:right w:val="none" w:sz="0" w:space="0" w:color="auto"/>
          </w:divBdr>
          <w:divsChild>
            <w:div w:id="1073432289">
              <w:marLeft w:val="0"/>
              <w:marRight w:val="0"/>
              <w:marTop w:val="0"/>
              <w:marBottom w:val="0"/>
              <w:divBdr>
                <w:top w:val="none" w:sz="0" w:space="0" w:color="auto"/>
                <w:left w:val="none" w:sz="0" w:space="0" w:color="auto"/>
                <w:bottom w:val="none" w:sz="0" w:space="0" w:color="auto"/>
                <w:right w:val="none" w:sz="0" w:space="0" w:color="auto"/>
              </w:divBdr>
              <w:divsChild>
                <w:div w:id="1458332367">
                  <w:marLeft w:val="0"/>
                  <w:marRight w:val="0"/>
                  <w:marTop w:val="0"/>
                  <w:marBottom w:val="0"/>
                  <w:divBdr>
                    <w:top w:val="none" w:sz="0" w:space="0" w:color="auto"/>
                    <w:left w:val="none" w:sz="0" w:space="0" w:color="auto"/>
                    <w:bottom w:val="none" w:sz="0" w:space="0" w:color="auto"/>
                    <w:right w:val="none" w:sz="0" w:space="0" w:color="auto"/>
                  </w:divBdr>
                  <w:divsChild>
                    <w:div w:id="767703039">
                      <w:marLeft w:val="0"/>
                      <w:marRight w:val="0"/>
                      <w:marTop w:val="0"/>
                      <w:marBottom w:val="0"/>
                      <w:divBdr>
                        <w:top w:val="none" w:sz="0" w:space="0" w:color="auto"/>
                        <w:left w:val="none" w:sz="0" w:space="0" w:color="auto"/>
                        <w:bottom w:val="none" w:sz="0" w:space="0" w:color="auto"/>
                        <w:right w:val="none" w:sz="0" w:space="0" w:color="auto"/>
                      </w:divBdr>
                      <w:divsChild>
                        <w:div w:id="111487170">
                          <w:marLeft w:val="0"/>
                          <w:marRight w:val="0"/>
                          <w:marTop w:val="0"/>
                          <w:marBottom w:val="0"/>
                          <w:divBdr>
                            <w:top w:val="none" w:sz="0" w:space="0" w:color="auto"/>
                            <w:left w:val="single" w:sz="12" w:space="0" w:color="D8D8D8"/>
                            <w:bottom w:val="none" w:sz="0" w:space="0" w:color="auto"/>
                            <w:right w:val="single" w:sz="12" w:space="0" w:color="D8D8D8"/>
                          </w:divBdr>
                          <w:divsChild>
                            <w:div w:id="205707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248987">
      <w:bodyDiv w:val="1"/>
      <w:marLeft w:val="0"/>
      <w:marRight w:val="0"/>
      <w:marTop w:val="0"/>
      <w:marBottom w:val="0"/>
      <w:divBdr>
        <w:top w:val="none" w:sz="0" w:space="0" w:color="auto"/>
        <w:left w:val="none" w:sz="0" w:space="0" w:color="auto"/>
        <w:bottom w:val="none" w:sz="0" w:space="0" w:color="auto"/>
        <w:right w:val="none" w:sz="0" w:space="0" w:color="auto"/>
      </w:divBdr>
      <w:divsChild>
        <w:div w:id="1646204201">
          <w:marLeft w:val="0"/>
          <w:marRight w:val="0"/>
          <w:marTop w:val="0"/>
          <w:marBottom w:val="0"/>
          <w:divBdr>
            <w:top w:val="none" w:sz="0" w:space="0" w:color="auto"/>
            <w:left w:val="none" w:sz="0" w:space="0" w:color="auto"/>
            <w:bottom w:val="none" w:sz="0" w:space="0" w:color="auto"/>
            <w:right w:val="none" w:sz="0" w:space="0" w:color="auto"/>
          </w:divBdr>
          <w:divsChild>
            <w:div w:id="1581914293">
              <w:marLeft w:val="0"/>
              <w:marRight w:val="0"/>
              <w:marTop w:val="0"/>
              <w:marBottom w:val="0"/>
              <w:divBdr>
                <w:top w:val="none" w:sz="0" w:space="0" w:color="auto"/>
                <w:left w:val="none" w:sz="0" w:space="0" w:color="auto"/>
                <w:bottom w:val="none" w:sz="0" w:space="0" w:color="auto"/>
                <w:right w:val="none" w:sz="0" w:space="0" w:color="auto"/>
              </w:divBdr>
              <w:divsChild>
                <w:div w:id="1601835458">
                  <w:marLeft w:val="0"/>
                  <w:marRight w:val="0"/>
                  <w:marTop w:val="0"/>
                  <w:marBottom w:val="0"/>
                  <w:divBdr>
                    <w:top w:val="none" w:sz="0" w:space="0" w:color="auto"/>
                    <w:left w:val="none" w:sz="0" w:space="0" w:color="auto"/>
                    <w:bottom w:val="none" w:sz="0" w:space="0" w:color="auto"/>
                    <w:right w:val="none" w:sz="0" w:space="0" w:color="auto"/>
                  </w:divBdr>
                  <w:divsChild>
                    <w:div w:id="213585630">
                      <w:marLeft w:val="0"/>
                      <w:marRight w:val="0"/>
                      <w:marTop w:val="0"/>
                      <w:marBottom w:val="0"/>
                      <w:divBdr>
                        <w:top w:val="none" w:sz="0" w:space="0" w:color="auto"/>
                        <w:left w:val="none" w:sz="0" w:space="0" w:color="auto"/>
                        <w:bottom w:val="none" w:sz="0" w:space="0" w:color="auto"/>
                        <w:right w:val="none" w:sz="0" w:space="0" w:color="auto"/>
                      </w:divBdr>
                      <w:divsChild>
                        <w:div w:id="1792628402">
                          <w:marLeft w:val="0"/>
                          <w:marRight w:val="0"/>
                          <w:marTop w:val="0"/>
                          <w:marBottom w:val="0"/>
                          <w:divBdr>
                            <w:top w:val="none" w:sz="0" w:space="0" w:color="auto"/>
                            <w:left w:val="single" w:sz="12" w:space="0" w:color="D8D8D8"/>
                            <w:bottom w:val="none" w:sz="0" w:space="0" w:color="auto"/>
                            <w:right w:val="single" w:sz="12" w:space="0" w:color="D8D8D8"/>
                          </w:divBdr>
                          <w:divsChild>
                            <w:div w:id="19150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611619">
      <w:bodyDiv w:val="1"/>
      <w:marLeft w:val="0"/>
      <w:marRight w:val="0"/>
      <w:marTop w:val="0"/>
      <w:marBottom w:val="0"/>
      <w:divBdr>
        <w:top w:val="none" w:sz="0" w:space="0" w:color="auto"/>
        <w:left w:val="none" w:sz="0" w:space="0" w:color="auto"/>
        <w:bottom w:val="none" w:sz="0" w:space="0" w:color="auto"/>
        <w:right w:val="none" w:sz="0" w:space="0" w:color="auto"/>
      </w:divBdr>
    </w:div>
    <w:div w:id="942105823">
      <w:bodyDiv w:val="1"/>
      <w:marLeft w:val="0"/>
      <w:marRight w:val="0"/>
      <w:marTop w:val="0"/>
      <w:marBottom w:val="0"/>
      <w:divBdr>
        <w:top w:val="none" w:sz="0" w:space="0" w:color="auto"/>
        <w:left w:val="none" w:sz="0" w:space="0" w:color="auto"/>
        <w:bottom w:val="none" w:sz="0" w:space="0" w:color="auto"/>
        <w:right w:val="none" w:sz="0" w:space="0" w:color="auto"/>
      </w:divBdr>
    </w:div>
    <w:div w:id="968165907">
      <w:bodyDiv w:val="1"/>
      <w:marLeft w:val="0"/>
      <w:marRight w:val="0"/>
      <w:marTop w:val="0"/>
      <w:marBottom w:val="0"/>
      <w:divBdr>
        <w:top w:val="none" w:sz="0" w:space="0" w:color="auto"/>
        <w:left w:val="none" w:sz="0" w:space="0" w:color="auto"/>
        <w:bottom w:val="none" w:sz="0" w:space="0" w:color="auto"/>
        <w:right w:val="none" w:sz="0" w:space="0" w:color="auto"/>
      </w:divBdr>
    </w:div>
    <w:div w:id="1335262110">
      <w:bodyDiv w:val="1"/>
      <w:marLeft w:val="0"/>
      <w:marRight w:val="0"/>
      <w:marTop w:val="0"/>
      <w:marBottom w:val="0"/>
      <w:divBdr>
        <w:top w:val="none" w:sz="0" w:space="0" w:color="auto"/>
        <w:left w:val="none" w:sz="0" w:space="0" w:color="auto"/>
        <w:bottom w:val="none" w:sz="0" w:space="0" w:color="auto"/>
        <w:right w:val="none" w:sz="0" w:space="0" w:color="auto"/>
      </w:divBdr>
    </w:div>
    <w:div w:id="1499422460">
      <w:bodyDiv w:val="1"/>
      <w:marLeft w:val="0"/>
      <w:marRight w:val="0"/>
      <w:marTop w:val="0"/>
      <w:marBottom w:val="0"/>
      <w:divBdr>
        <w:top w:val="none" w:sz="0" w:space="0" w:color="auto"/>
        <w:left w:val="none" w:sz="0" w:space="0" w:color="auto"/>
        <w:bottom w:val="none" w:sz="0" w:space="0" w:color="auto"/>
        <w:right w:val="none" w:sz="0" w:space="0" w:color="auto"/>
      </w:divBdr>
      <w:divsChild>
        <w:div w:id="1279097621">
          <w:marLeft w:val="0"/>
          <w:marRight w:val="0"/>
          <w:marTop w:val="0"/>
          <w:marBottom w:val="0"/>
          <w:divBdr>
            <w:top w:val="none" w:sz="0" w:space="0" w:color="auto"/>
            <w:left w:val="none" w:sz="0" w:space="0" w:color="auto"/>
            <w:bottom w:val="none" w:sz="0" w:space="0" w:color="auto"/>
            <w:right w:val="none" w:sz="0" w:space="0" w:color="auto"/>
          </w:divBdr>
        </w:div>
        <w:div w:id="2080516596">
          <w:marLeft w:val="0"/>
          <w:marRight w:val="0"/>
          <w:marTop w:val="0"/>
          <w:marBottom w:val="0"/>
          <w:divBdr>
            <w:top w:val="none" w:sz="0" w:space="0" w:color="auto"/>
            <w:left w:val="none" w:sz="0" w:space="0" w:color="auto"/>
            <w:bottom w:val="none" w:sz="0" w:space="0" w:color="auto"/>
            <w:right w:val="none" w:sz="0" w:space="0" w:color="auto"/>
          </w:divBdr>
        </w:div>
        <w:div w:id="479003921">
          <w:marLeft w:val="0"/>
          <w:marRight w:val="0"/>
          <w:marTop w:val="0"/>
          <w:marBottom w:val="0"/>
          <w:divBdr>
            <w:top w:val="none" w:sz="0" w:space="0" w:color="auto"/>
            <w:left w:val="none" w:sz="0" w:space="0" w:color="auto"/>
            <w:bottom w:val="none" w:sz="0" w:space="0" w:color="auto"/>
            <w:right w:val="none" w:sz="0" w:space="0" w:color="auto"/>
          </w:divBdr>
        </w:div>
      </w:divsChild>
    </w:div>
    <w:div w:id="1538541587">
      <w:bodyDiv w:val="1"/>
      <w:marLeft w:val="0"/>
      <w:marRight w:val="0"/>
      <w:marTop w:val="0"/>
      <w:marBottom w:val="0"/>
      <w:divBdr>
        <w:top w:val="none" w:sz="0" w:space="0" w:color="auto"/>
        <w:left w:val="none" w:sz="0" w:space="0" w:color="auto"/>
        <w:bottom w:val="none" w:sz="0" w:space="0" w:color="auto"/>
        <w:right w:val="none" w:sz="0" w:space="0" w:color="auto"/>
      </w:divBdr>
    </w:div>
    <w:div w:id="1564826466">
      <w:bodyDiv w:val="1"/>
      <w:marLeft w:val="0"/>
      <w:marRight w:val="0"/>
      <w:marTop w:val="0"/>
      <w:marBottom w:val="0"/>
      <w:divBdr>
        <w:top w:val="none" w:sz="0" w:space="0" w:color="auto"/>
        <w:left w:val="none" w:sz="0" w:space="0" w:color="auto"/>
        <w:bottom w:val="none" w:sz="0" w:space="0" w:color="auto"/>
        <w:right w:val="none" w:sz="0" w:space="0" w:color="auto"/>
      </w:divBdr>
    </w:div>
    <w:div w:id="1735010357">
      <w:bodyDiv w:val="1"/>
      <w:marLeft w:val="0"/>
      <w:marRight w:val="0"/>
      <w:marTop w:val="0"/>
      <w:marBottom w:val="0"/>
      <w:divBdr>
        <w:top w:val="none" w:sz="0" w:space="0" w:color="auto"/>
        <w:left w:val="none" w:sz="0" w:space="0" w:color="auto"/>
        <w:bottom w:val="none" w:sz="0" w:space="0" w:color="auto"/>
        <w:right w:val="none" w:sz="0" w:space="0" w:color="auto"/>
      </w:divBdr>
    </w:div>
    <w:div w:id="1746106883">
      <w:bodyDiv w:val="1"/>
      <w:marLeft w:val="0"/>
      <w:marRight w:val="0"/>
      <w:marTop w:val="0"/>
      <w:marBottom w:val="0"/>
      <w:divBdr>
        <w:top w:val="none" w:sz="0" w:space="0" w:color="auto"/>
        <w:left w:val="none" w:sz="0" w:space="0" w:color="auto"/>
        <w:bottom w:val="none" w:sz="0" w:space="0" w:color="auto"/>
        <w:right w:val="none" w:sz="0" w:space="0" w:color="auto"/>
      </w:divBdr>
      <w:divsChild>
        <w:div w:id="1126659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2471548">
      <w:bodyDiv w:val="1"/>
      <w:marLeft w:val="0"/>
      <w:marRight w:val="0"/>
      <w:marTop w:val="0"/>
      <w:marBottom w:val="0"/>
      <w:divBdr>
        <w:top w:val="none" w:sz="0" w:space="0" w:color="auto"/>
        <w:left w:val="none" w:sz="0" w:space="0" w:color="auto"/>
        <w:bottom w:val="none" w:sz="0" w:space="0" w:color="auto"/>
        <w:right w:val="none" w:sz="0" w:space="0" w:color="auto"/>
      </w:divBdr>
    </w:div>
    <w:div w:id="208498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journals.najah.edu/journal/anujr-a/p/polices-and-guidelines/submission-and-author-instruc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iki/8fBf" TargetMode="External"/><Relationship Id="rId2" Type="http://schemas.openxmlformats.org/officeDocument/2006/relationships/numbering" Target="numbering.xml"/><Relationship Id="rId16" Type="http://schemas.openxmlformats.org/officeDocument/2006/relationships/hyperlink" Target="https://creativecommons.org/licenses/by-nc/4.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1423-xxxx" TargetMode="External"/><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mailto:i.badran@najah.edu" TargetMode="External"/><Relationship Id="rId2" Type="http://schemas.openxmlformats.org/officeDocument/2006/relationships/hyperlink" Target="mailto:i.badran@najah.edu" TargetMode="External"/><Relationship Id="rId1" Type="http://schemas.openxmlformats.org/officeDocument/2006/relationships/hyperlink" Target="mailto:i.badran@najah.edu" TargetMode="External"/><Relationship Id="rId4" Type="http://schemas.openxmlformats.org/officeDocument/2006/relationships/hyperlink" Target="mailto:i.badran@naja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363BE-D4CF-4FB3-9C70-6C4E02F0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3708</Words>
  <Characters>21141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Badran</dc:creator>
  <cp:keywords/>
  <dc:description/>
  <cp:lastModifiedBy>FUJI</cp:lastModifiedBy>
  <cp:revision>2</cp:revision>
  <dcterms:created xsi:type="dcterms:W3CDTF">2026-07-19T11:08:00Z</dcterms:created>
  <dcterms:modified xsi:type="dcterms:W3CDTF">2026-07-19T11:08:00Z</dcterms:modified>
</cp:coreProperties>
</file>